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E690B" w:rsidRPr="00B90102" w:rsidRDefault="00B90102" w:rsidP="00B90102">
      <w:pPr>
        <w:pBdr>
          <w:bottom w:val="single" w:sz="4" w:space="1" w:color="auto"/>
        </w:pBdr>
        <w:tabs>
          <w:tab w:val="left" w:pos="740"/>
        </w:tabs>
        <w:spacing w:before="0" w:after="0" w:line="120" w:lineRule="auto"/>
        <w:jc w:val="left"/>
        <w:rPr>
          <w:rFonts w:asciiTheme="majorHAnsi" w:hAnsiTheme="majorHAnsi" w:cstheme="majorHAnsi"/>
          <w:sz w:val="44"/>
          <w:szCs w:val="44"/>
        </w:rPr>
      </w:pPr>
      <w:r w:rsidRPr="001C3238">
        <w:rPr>
          <w:noProof/>
        </w:rPr>
        <w:drawing>
          <wp:anchor distT="0" distB="0" distL="114300" distR="114300" simplePos="0" relativeHeight="251713536" behindDoc="0" locked="0" layoutInCell="1" allowOverlap="1" wp14:anchorId="2A757A9A" wp14:editId="77ED3810">
            <wp:simplePos x="0" y="0"/>
            <wp:positionH relativeFrom="column">
              <wp:posOffset>7293398</wp:posOffset>
            </wp:positionH>
            <wp:positionV relativeFrom="paragraph">
              <wp:posOffset>-84455</wp:posOffset>
            </wp:positionV>
            <wp:extent cx="2489200" cy="515202"/>
            <wp:effectExtent l="0" t="0" r="0" b="571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90B" w:rsidRPr="00B90102">
        <w:rPr>
          <w:rFonts w:asciiTheme="majorHAnsi" w:hAnsiTheme="majorHAnsi" w:cstheme="majorHAnsi"/>
          <w:sz w:val="44"/>
          <w:szCs w:val="44"/>
        </w:rPr>
        <w:t>Lehrhandreichung</w:t>
      </w:r>
      <w:r w:rsidRPr="00B90102">
        <w:rPr>
          <w:rFonts w:asciiTheme="majorHAnsi" w:hAnsiTheme="majorHAnsi" w:cstheme="majorHAnsi"/>
          <w:sz w:val="44"/>
          <w:szCs w:val="44"/>
        </w:rPr>
        <w:t>:</w:t>
      </w:r>
      <w:r w:rsidR="007E690B" w:rsidRPr="00B90102">
        <w:rPr>
          <w:rFonts w:asciiTheme="majorHAnsi" w:hAnsiTheme="majorHAnsi" w:cstheme="majorHAnsi"/>
          <w:sz w:val="44"/>
          <w:szCs w:val="44"/>
        </w:rPr>
        <w:t xml:space="preserve"> </w:t>
      </w:r>
      <w:r w:rsidRPr="00B90102">
        <w:rPr>
          <w:rFonts w:asciiTheme="majorHAnsi" w:hAnsiTheme="majorHAnsi" w:cstheme="majorHAnsi"/>
          <w:sz w:val="44"/>
          <w:szCs w:val="44"/>
        </w:rPr>
        <w:t>ich und ach</w:t>
      </w:r>
    </w:p>
    <w:p w:rsidR="00D94EEC" w:rsidRPr="007E690B" w:rsidRDefault="00A434B2" w:rsidP="00A434B2">
      <w:pPr>
        <w:tabs>
          <w:tab w:val="left" w:pos="740"/>
        </w:tabs>
        <w:spacing w:before="0" w:after="0" w:line="240" w:lineRule="auto"/>
        <w:jc w:val="left"/>
        <w:rPr>
          <w:smallCaps/>
          <w:sz w:val="32"/>
          <w:szCs w:val="32"/>
        </w:rPr>
      </w:pPr>
      <w:r w:rsidRPr="007E690B">
        <w:rPr>
          <w:smallCaps/>
          <w:sz w:val="32"/>
          <w:szCs w:val="32"/>
        </w:rPr>
        <w:t>Teil</w:t>
      </w:r>
      <w:r w:rsidR="007324E2" w:rsidRPr="007E690B">
        <w:rPr>
          <w:smallCaps/>
          <w:sz w:val="32"/>
          <w:szCs w:val="32"/>
        </w:rPr>
        <w:t>sequenz</w:t>
      </w:r>
      <w:r w:rsidRPr="007E690B">
        <w:rPr>
          <w:smallCaps/>
          <w:sz w:val="32"/>
          <w:szCs w:val="32"/>
        </w:rPr>
        <w:t xml:space="preserve"> 1</w:t>
      </w:r>
      <w:r w:rsidR="00B90102">
        <w:rPr>
          <w:smallCaps/>
          <w:sz w:val="32"/>
          <w:szCs w:val="32"/>
        </w:rPr>
        <w:t xml:space="preserve"> Arbeitsblatt 1</w:t>
      </w:r>
    </w:p>
    <w:p w:rsidR="00A434B2" w:rsidRPr="00A434B2" w:rsidRDefault="00A434B2" w:rsidP="00A434B2">
      <w:pPr>
        <w:tabs>
          <w:tab w:val="left" w:pos="740"/>
        </w:tabs>
        <w:spacing w:before="0" w:after="0" w:line="240" w:lineRule="auto"/>
        <w:jc w:val="left"/>
        <w:rPr>
          <w:rFonts w:eastAsiaTheme="minorEastAsia"/>
          <w:b/>
          <w:bCs/>
          <w:sz w:val="22"/>
        </w:rPr>
      </w:pPr>
      <w:r w:rsidRPr="00A434B2">
        <w:rPr>
          <w:rFonts w:eastAsiaTheme="minorEastAsia"/>
          <w:b/>
          <w:bCs/>
          <w:sz w:val="22"/>
        </w:rPr>
        <w:t>Zeit: ca. 15 Minuten</w:t>
      </w:r>
    </w:p>
    <w:tbl>
      <w:tblPr>
        <w:tblStyle w:val="Tabellenraster"/>
        <w:tblW w:w="15588" w:type="dxa"/>
        <w:tblLayout w:type="fixed"/>
        <w:tblLook w:val="04A0" w:firstRow="1" w:lastRow="0" w:firstColumn="1" w:lastColumn="0" w:noHBand="0" w:noVBand="1"/>
      </w:tblPr>
      <w:tblGrid>
        <w:gridCol w:w="2835"/>
        <w:gridCol w:w="9351"/>
        <w:gridCol w:w="3402"/>
      </w:tblGrid>
      <w:tr w:rsidR="00A434B2" w:rsidRPr="00A434B2" w:rsidTr="009746B5">
        <w:tc>
          <w:tcPr>
            <w:tcW w:w="2835" w:type="dxa"/>
          </w:tcPr>
          <w:p w:rsidR="00A434B2" w:rsidRPr="00A434B2" w:rsidRDefault="00A434B2" w:rsidP="00A434B2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Phase</w:t>
            </w:r>
          </w:p>
        </w:tc>
        <w:tc>
          <w:tcPr>
            <w:tcW w:w="9351" w:type="dxa"/>
          </w:tcPr>
          <w:p w:rsidR="00A434B2" w:rsidRPr="00A434B2" w:rsidRDefault="00A434B2" w:rsidP="00A434B2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Inhalt</w:t>
            </w:r>
          </w:p>
        </w:tc>
        <w:tc>
          <w:tcPr>
            <w:tcW w:w="3402" w:type="dxa"/>
          </w:tcPr>
          <w:p w:rsidR="00A434B2" w:rsidRPr="00A434B2" w:rsidRDefault="00A434B2" w:rsidP="00A434B2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Material</w:t>
            </w:r>
          </w:p>
        </w:tc>
      </w:tr>
      <w:tr w:rsidR="00A93031" w:rsidRPr="00BF08F2" w:rsidTr="009746B5">
        <w:tc>
          <w:tcPr>
            <w:tcW w:w="2835" w:type="dxa"/>
          </w:tcPr>
          <w:p w:rsidR="00A93031" w:rsidRPr="00BF08F2" w:rsidRDefault="00C82222" w:rsidP="005E78CC">
            <w:pPr>
              <w:jc w:val="left"/>
              <w:rPr>
                <w:sz w:val="22"/>
              </w:rPr>
            </w:pPr>
            <w:r w:rsidRPr="00BF08F2">
              <w:rPr>
                <w:sz w:val="22"/>
              </w:rPr>
              <w:t>Input</w:t>
            </w:r>
            <w:r>
              <w:rPr>
                <w:sz w:val="22"/>
              </w:rPr>
              <w:t xml:space="preserve">/ </w:t>
            </w:r>
            <w:r w:rsidR="00A93031" w:rsidRPr="00BF08F2">
              <w:rPr>
                <w:sz w:val="22"/>
              </w:rPr>
              <w:t>Sensibilisierung und Bewusstmachung</w:t>
            </w:r>
          </w:p>
        </w:tc>
        <w:tc>
          <w:tcPr>
            <w:tcW w:w="9351" w:type="dxa"/>
          </w:tcPr>
          <w:p w:rsidR="00A93031" w:rsidRPr="00BF08F2" w:rsidRDefault="00A93031" w:rsidP="009746B5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 w:rsidRPr="00BF08F2">
              <w:rPr>
                <w:sz w:val="22"/>
              </w:rPr>
              <w:t xml:space="preserve">L </w:t>
            </w:r>
            <w:r w:rsidR="000614DA" w:rsidRPr="00BF08F2">
              <w:rPr>
                <w:sz w:val="22"/>
              </w:rPr>
              <w:t>weist</w:t>
            </w:r>
            <w:r w:rsidRPr="00BF08F2">
              <w:rPr>
                <w:sz w:val="22"/>
              </w:rPr>
              <w:t xml:space="preserve"> darauf hin, dass zwei neue Konsonanten eingeführt werden:</w:t>
            </w:r>
            <w:r>
              <w:rPr>
                <w:sz w:val="22"/>
              </w:rPr>
              <w:t xml:space="preserve"> </w:t>
            </w:r>
            <w:proofErr w:type="spellStart"/>
            <w:r w:rsidRPr="009746B5">
              <w:rPr>
                <w:b/>
                <w:bCs/>
                <w:sz w:val="22"/>
              </w:rPr>
              <w:t>ich-Laut</w:t>
            </w:r>
            <w:proofErr w:type="spellEnd"/>
            <w:r w:rsidRPr="009746B5">
              <w:rPr>
                <w:b/>
                <w:bCs/>
                <w:sz w:val="22"/>
              </w:rPr>
              <w:t xml:space="preserve"> [ç] und </w:t>
            </w:r>
            <w:proofErr w:type="spellStart"/>
            <w:r w:rsidRPr="009746B5">
              <w:rPr>
                <w:b/>
                <w:bCs/>
                <w:sz w:val="22"/>
              </w:rPr>
              <w:t>ach-Laut</w:t>
            </w:r>
            <w:proofErr w:type="spellEnd"/>
            <w:r w:rsidRPr="009746B5">
              <w:rPr>
                <w:b/>
                <w:bCs/>
                <w:sz w:val="22"/>
              </w:rPr>
              <w:t xml:space="preserve"> [x]</w:t>
            </w:r>
          </w:p>
          <w:p w:rsidR="00A93031" w:rsidRPr="00BF08F2" w:rsidRDefault="00A93031" w:rsidP="00161A01">
            <w:pPr>
              <w:tabs>
                <w:tab w:val="left" w:pos="740"/>
              </w:tabs>
              <w:spacing w:before="0" w:after="0" w:line="240" w:lineRule="auto"/>
              <w:rPr>
                <w:rFonts w:cs="Times New Roman"/>
                <w:sz w:val="22"/>
              </w:rPr>
            </w:pPr>
            <w:r w:rsidRPr="00BF08F2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 xml:space="preserve">Aufgabe 1: </w:t>
            </w:r>
            <w:r w:rsidRPr="00BF08F2">
              <w:rPr>
                <w:rFonts w:cs="Times New Roman"/>
                <w:color w:val="000000"/>
                <w:sz w:val="22"/>
                <w:lang w:eastAsia="ja-JP" w:bidi="ar-SA"/>
              </w:rPr>
              <w:t>Hören Sie. Was macht der Mann?</w:t>
            </w:r>
          </w:p>
          <w:p w:rsidR="00A93031" w:rsidRPr="00BF08F2" w:rsidRDefault="00A93031" w:rsidP="00161A01">
            <w:pPr>
              <w:tabs>
                <w:tab w:val="left" w:pos="740"/>
              </w:tabs>
              <w:spacing w:before="0" w:after="0" w:line="240" w:lineRule="auto"/>
              <w:rPr>
                <w:sz w:val="22"/>
              </w:rPr>
            </w:pPr>
            <w:r w:rsidRPr="00BF08F2">
              <w:rPr>
                <w:noProof/>
                <w:sz w:val="22"/>
              </w:rPr>
              <w:t>Zur besseren</w:t>
            </w:r>
            <w:r w:rsidRPr="00BF08F2">
              <w:rPr>
                <w:sz w:val="22"/>
              </w:rPr>
              <w:t xml:space="preserve"> Assoziation und Auflockerung kann man die beiden Laute auch „</w:t>
            </w:r>
            <w:proofErr w:type="spellStart"/>
            <w:r w:rsidRPr="00BF08F2">
              <w:rPr>
                <w:sz w:val="22"/>
              </w:rPr>
              <w:t>Schnarchlaute</w:t>
            </w:r>
            <w:proofErr w:type="spellEnd"/>
            <w:r w:rsidRPr="00BF08F2">
              <w:rPr>
                <w:sz w:val="22"/>
              </w:rPr>
              <w:t>“ nennen, da man diese Laute auch beim Schnarchen macht.</w:t>
            </w:r>
          </w:p>
          <w:p w:rsidR="004A110A" w:rsidRPr="004A110A" w:rsidRDefault="004A110A" w:rsidP="004A110A">
            <w:pPr>
              <w:tabs>
                <w:tab w:val="left" w:pos="740"/>
              </w:tabs>
              <w:spacing w:before="0" w:after="120" w:line="240" w:lineRule="auto"/>
              <w:rPr>
                <w:noProof/>
              </w:rPr>
            </w:pPr>
            <w:r w:rsidRPr="00BF08F2">
              <w:rPr>
                <w:sz w:val="22"/>
              </w:rPr>
              <w:t xml:space="preserve">L spielt zum Einstieg </w:t>
            </w:r>
            <w:r w:rsidR="00877800" w:rsidRPr="00B50C53">
              <w:rPr>
                <w:i/>
                <w:iCs/>
                <w:sz w:val="22"/>
              </w:rPr>
              <w:t xml:space="preserve">01 </w:t>
            </w:r>
            <w:r w:rsidR="00B50C53">
              <w:rPr>
                <w:i/>
                <w:iCs/>
                <w:sz w:val="22"/>
              </w:rPr>
              <w:t>Audio</w:t>
            </w:r>
            <w:r w:rsidR="00877800" w:rsidRPr="00B50C53">
              <w:rPr>
                <w:i/>
                <w:iCs/>
                <w:sz w:val="22"/>
              </w:rPr>
              <w:t xml:space="preserve"> ich und ach 1 Aufgabe 1</w:t>
            </w:r>
            <w:r w:rsidR="00877800">
              <w:rPr>
                <w:sz w:val="22"/>
              </w:rPr>
              <w:t xml:space="preserve"> </w:t>
            </w:r>
            <w:r w:rsidRPr="00BF08F2">
              <w:rPr>
                <w:sz w:val="22"/>
              </w:rPr>
              <w:t>ab.</w:t>
            </w:r>
            <w:r w:rsidR="009029FC">
              <w:rPr>
                <w:sz w:val="22"/>
              </w:rPr>
              <w:t xml:space="preserve"> TN können gern erste </w:t>
            </w:r>
            <w:proofErr w:type="spellStart"/>
            <w:r w:rsidR="009029FC">
              <w:rPr>
                <w:sz w:val="22"/>
              </w:rPr>
              <w:t>Schnarchversuche</w:t>
            </w:r>
            <w:proofErr w:type="spellEnd"/>
            <w:r w:rsidR="009029FC">
              <w:rPr>
                <w:sz w:val="22"/>
              </w:rPr>
              <w:t xml:space="preserve"> machen.</w:t>
            </w:r>
          </w:p>
          <w:p w:rsidR="00A93031" w:rsidRPr="00BF08F2" w:rsidRDefault="004A110A" w:rsidP="00161A01">
            <w:pPr>
              <w:tabs>
                <w:tab w:val="left" w:pos="740"/>
              </w:tabs>
              <w:spacing w:before="0"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L beschreibt die Laute: </w:t>
            </w:r>
            <w:r w:rsidR="00A93031" w:rsidRPr="00BF08F2">
              <w:rPr>
                <w:sz w:val="22"/>
              </w:rPr>
              <w:t xml:space="preserve">Der </w:t>
            </w:r>
            <w:proofErr w:type="spellStart"/>
            <w:r w:rsidR="00A93031" w:rsidRPr="00BF08F2">
              <w:rPr>
                <w:sz w:val="22"/>
              </w:rPr>
              <w:t>ich-Laut</w:t>
            </w:r>
            <w:proofErr w:type="spellEnd"/>
            <w:r w:rsidR="00A93031" w:rsidRPr="00BF08F2">
              <w:rPr>
                <w:sz w:val="22"/>
              </w:rPr>
              <w:t xml:space="preserve"> [ç] ist </w:t>
            </w:r>
            <w:r w:rsidR="005B217A">
              <w:rPr>
                <w:sz w:val="22"/>
              </w:rPr>
              <w:t>mit dem</w:t>
            </w:r>
            <w:r w:rsidR="00A93031" w:rsidRPr="00BF08F2">
              <w:rPr>
                <w:sz w:val="22"/>
              </w:rPr>
              <w:t xml:space="preserve"> Konsonant </w:t>
            </w:r>
            <w:r w:rsidR="00A93031" w:rsidRPr="00BF08F2">
              <w:rPr>
                <w:rFonts w:cs="Times New Roman"/>
                <w:sz w:val="22"/>
              </w:rPr>
              <w:t xml:space="preserve">in </w:t>
            </w:r>
            <w:r w:rsidR="00A93031" w:rsidRPr="00BF08F2">
              <w:rPr>
                <w:rFonts w:cs="Times New Roman"/>
                <w:b/>
                <w:bCs/>
                <w:sz w:val="22"/>
                <w:lang w:eastAsia="ja-JP"/>
              </w:rPr>
              <w:t>ひ</w:t>
            </w:r>
            <w:r w:rsidR="00A93031">
              <w:rPr>
                <w:rFonts w:cs="Times New Roman" w:hint="eastAsia"/>
                <w:b/>
                <w:bCs/>
                <w:sz w:val="22"/>
                <w:lang w:eastAsia="ja-JP"/>
              </w:rPr>
              <w:t xml:space="preserve"> </w:t>
            </w:r>
            <w:r w:rsidR="005B217A">
              <w:rPr>
                <w:rFonts w:cs="Times New Roman"/>
                <w:sz w:val="22"/>
              </w:rPr>
              <w:t>identisch</w:t>
            </w:r>
            <w:r w:rsidR="00A93031" w:rsidRPr="00BF08F2">
              <w:rPr>
                <w:sz w:val="22"/>
              </w:rPr>
              <w:t xml:space="preserve">. </w:t>
            </w:r>
            <w:r w:rsidR="005B217A">
              <w:rPr>
                <w:sz w:val="22"/>
              </w:rPr>
              <w:t>Artikulationsstelle und -art sind identisch</w:t>
            </w:r>
            <w:r w:rsidR="00A93031" w:rsidRPr="00BF08F2">
              <w:rPr>
                <w:sz w:val="22"/>
              </w:rPr>
              <w:t xml:space="preserve"> (vorne – oben; siehe Sagittalschnitt).</w:t>
            </w:r>
          </w:p>
          <w:p w:rsidR="00A93031" w:rsidRDefault="00A93031" w:rsidP="009746B5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 w:rsidRPr="00BF08F2">
              <w:rPr>
                <w:sz w:val="22"/>
              </w:rPr>
              <w:t xml:space="preserve">Der deutsche </w:t>
            </w:r>
            <w:proofErr w:type="spellStart"/>
            <w:r w:rsidRPr="00BF08F2">
              <w:rPr>
                <w:sz w:val="22"/>
              </w:rPr>
              <w:t>ich-Laut</w:t>
            </w:r>
            <w:proofErr w:type="spellEnd"/>
            <w:r w:rsidRPr="00BF08F2">
              <w:rPr>
                <w:sz w:val="22"/>
              </w:rPr>
              <w:t xml:space="preserve"> [ç] wird nur mit einem stärkeren Luftstrom ausgesprochen (siehe Wolkenillustration: </w:t>
            </w:r>
            <w:r w:rsidRPr="00BF08F2">
              <w:rPr>
                <w:b/>
                <w:bCs/>
                <w:sz w:val="22"/>
              </w:rPr>
              <w:t>schwach - stark</w:t>
            </w:r>
            <w:r w:rsidRPr="00BF08F2">
              <w:rPr>
                <w:sz w:val="22"/>
              </w:rPr>
              <w:t>).</w:t>
            </w:r>
            <w:r>
              <w:rPr>
                <w:sz w:val="22"/>
              </w:rPr>
              <w:t xml:space="preserve"> </w:t>
            </w:r>
            <w:r w:rsidRPr="00BF08F2">
              <w:rPr>
                <w:sz w:val="22"/>
              </w:rPr>
              <w:t>L wei</w:t>
            </w:r>
            <w:r w:rsidR="000429AE">
              <w:rPr>
                <w:sz w:val="22"/>
              </w:rPr>
              <w:t>s</w:t>
            </w:r>
            <w:r w:rsidRPr="00BF08F2">
              <w:rPr>
                <w:sz w:val="22"/>
              </w:rPr>
              <w:t xml:space="preserve">t darauf hin, dass [ç] ohne Sprossvokal gesprochen wird (z.B.: „ich“ und </w:t>
            </w:r>
            <w:r w:rsidRPr="00BF08F2">
              <w:rPr>
                <w:b/>
                <w:bCs/>
                <w:color w:val="FF0000"/>
                <w:sz w:val="22"/>
              </w:rPr>
              <w:t>nicht</w:t>
            </w:r>
            <w:r w:rsidRPr="00BF08F2">
              <w:rPr>
                <w:color w:val="FF0000"/>
                <w:sz w:val="22"/>
              </w:rPr>
              <w:t xml:space="preserve"> </w:t>
            </w:r>
            <w:r w:rsidRPr="00BF08F2">
              <w:rPr>
                <w:sz w:val="22"/>
              </w:rPr>
              <w:t>„</w:t>
            </w:r>
            <w:proofErr w:type="spellStart"/>
            <w:r w:rsidRPr="00BF08F2">
              <w:rPr>
                <w:sz w:val="22"/>
              </w:rPr>
              <w:t>ich</w:t>
            </w:r>
            <w:r w:rsidRPr="00531D55">
              <w:rPr>
                <w:b/>
                <w:bCs/>
                <w:i/>
                <w:iCs/>
                <w:sz w:val="22"/>
              </w:rPr>
              <w:t>i</w:t>
            </w:r>
            <w:proofErr w:type="spellEnd"/>
            <w:r w:rsidRPr="00BF08F2">
              <w:rPr>
                <w:sz w:val="22"/>
              </w:rPr>
              <w:t>“)</w:t>
            </w:r>
          </w:p>
          <w:p w:rsidR="00B90102" w:rsidRPr="009746B5" w:rsidRDefault="00B90102" w:rsidP="009746B5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</w:p>
          <w:p w:rsidR="00A93031" w:rsidRPr="00BF08F2" w:rsidRDefault="00A93031" w:rsidP="00BF08F2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cs="Times New Roman"/>
                <w:color w:val="000000"/>
                <w:sz w:val="22"/>
                <w:lang w:eastAsia="ja-JP" w:bidi="ar-SA"/>
              </w:rPr>
            </w:pPr>
            <w:r w:rsidRPr="00BF08F2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 xml:space="preserve">Aufgabe 2: </w:t>
            </w:r>
            <w:r w:rsidRPr="00BF08F2">
              <w:rPr>
                <w:rFonts w:cs="Times New Roman"/>
                <w:color w:val="000000"/>
                <w:sz w:val="22"/>
                <w:lang w:eastAsia="ja-JP" w:bidi="ar-SA"/>
              </w:rPr>
              <w:t>Hören Sie die Wörter mit [ç].</w:t>
            </w:r>
          </w:p>
          <w:p w:rsidR="00A93031" w:rsidRPr="009746B5" w:rsidRDefault="00A93031" w:rsidP="009746B5">
            <w:pPr>
              <w:tabs>
                <w:tab w:val="left" w:pos="1100"/>
              </w:tabs>
              <w:spacing w:before="0" w:after="120" w:line="240" w:lineRule="auto"/>
              <w:rPr>
                <w:rFonts w:cs="Times New Roman"/>
                <w:sz w:val="22"/>
              </w:rPr>
            </w:pPr>
            <w:r w:rsidRPr="00BF08F2">
              <w:rPr>
                <w:rFonts w:cs="Times New Roman"/>
                <w:color w:val="000000"/>
                <w:sz w:val="22"/>
                <w:lang w:eastAsia="ja-JP" w:bidi="ar-SA"/>
              </w:rPr>
              <w:tab/>
              <w:t>Hören Sie noch einmal und sprechen Sie.</w:t>
            </w:r>
          </w:p>
          <w:p w:rsidR="00A93031" w:rsidRPr="00877800" w:rsidRDefault="00A93031" w:rsidP="00877800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>
              <w:rPr>
                <w:sz w:val="22"/>
              </w:rPr>
              <w:t>L</w:t>
            </w:r>
            <w:r w:rsidRPr="00BF08F2">
              <w:rPr>
                <w:sz w:val="22"/>
              </w:rPr>
              <w:t xml:space="preserve"> spielt </w:t>
            </w:r>
            <w:r w:rsidR="00877800" w:rsidRPr="00B50C53">
              <w:rPr>
                <w:i/>
                <w:iCs/>
                <w:sz w:val="22"/>
              </w:rPr>
              <w:t xml:space="preserve">01 </w:t>
            </w:r>
            <w:r w:rsidR="00B50C53">
              <w:rPr>
                <w:i/>
                <w:iCs/>
                <w:sz w:val="22"/>
              </w:rPr>
              <w:t>Audio</w:t>
            </w:r>
            <w:r w:rsidR="00877800" w:rsidRPr="00B50C53">
              <w:rPr>
                <w:i/>
                <w:iCs/>
                <w:sz w:val="22"/>
              </w:rPr>
              <w:t xml:space="preserve"> ich und ach 1 Aufgabe 2</w:t>
            </w:r>
            <w:r w:rsidRPr="00BF08F2">
              <w:rPr>
                <w:sz w:val="22"/>
              </w:rPr>
              <w:t xml:space="preserve"> mit 5 Beispielwörtern ab</w:t>
            </w:r>
            <w:r w:rsidR="00877800">
              <w:rPr>
                <w:sz w:val="22"/>
              </w:rPr>
              <w:t xml:space="preserve">. TN hören zweimal. Beim zweiten Hören wird nachgesprochen: </w:t>
            </w:r>
            <w:r w:rsidRPr="00BF08F2">
              <w:rPr>
                <w:b/>
                <w:bCs/>
                <w:i/>
                <w:iCs/>
                <w:sz w:val="22"/>
              </w:rPr>
              <w:t xml:space="preserve">sechzig – euch – </w:t>
            </w:r>
            <w:r>
              <w:rPr>
                <w:b/>
                <w:bCs/>
                <w:i/>
                <w:iCs/>
                <w:sz w:val="22"/>
              </w:rPr>
              <w:t>nicht</w:t>
            </w:r>
            <w:r w:rsidRPr="00BF08F2">
              <w:rPr>
                <w:b/>
                <w:bCs/>
                <w:i/>
                <w:iCs/>
                <w:sz w:val="22"/>
              </w:rPr>
              <w:t xml:space="preserve"> – echt – China</w:t>
            </w:r>
          </w:p>
          <w:p w:rsidR="00B90102" w:rsidRDefault="00B90102" w:rsidP="009746B5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</w:p>
          <w:p w:rsidR="00B90102" w:rsidRDefault="00B90102" w:rsidP="009746B5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</w:p>
          <w:p w:rsidR="00B90102" w:rsidRPr="00B90102" w:rsidRDefault="00B90102" w:rsidP="00B90102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 w:rsidRPr="0034086C">
              <w:rPr>
                <w:noProof/>
                <w:sz w:val="22"/>
              </w:rPr>
              <w:lastRenderedPageBreak/>
              <w:drawing>
                <wp:anchor distT="0" distB="0" distL="114300" distR="114300" simplePos="0" relativeHeight="251709440" behindDoc="0" locked="0" layoutInCell="1" allowOverlap="1" wp14:anchorId="38FDEA06">
                  <wp:simplePos x="0" y="0"/>
                  <wp:positionH relativeFrom="column">
                    <wp:posOffset>5972598</wp:posOffset>
                  </wp:positionH>
                  <wp:positionV relativeFrom="paragraph">
                    <wp:posOffset>181822</wp:posOffset>
                  </wp:positionV>
                  <wp:extent cx="1950588" cy="990600"/>
                  <wp:effectExtent l="0" t="0" r="5715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588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93031" w:rsidRPr="00BF08F2">
              <w:rPr>
                <w:sz w:val="22"/>
              </w:rPr>
              <w:t xml:space="preserve">Der </w:t>
            </w:r>
            <w:proofErr w:type="spellStart"/>
            <w:r w:rsidR="00A93031" w:rsidRPr="00BF08F2">
              <w:rPr>
                <w:sz w:val="22"/>
              </w:rPr>
              <w:t>ach-Laut</w:t>
            </w:r>
            <w:proofErr w:type="spellEnd"/>
            <w:r w:rsidR="00A93031" w:rsidRPr="00BF08F2">
              <w:rPr>
                <w:sz w:val="22"/>
              </w:rPr>
              <w:t xml:space="preserve"> [x] ist im </w:t>
            </w:r>
            <w:r w:rsidR="00A93031">
              <w:rPr>
                <w:sz w:val="22"/>
              </w:rPr>
              <w:t>j</w:t>
            </w:r>
            <w:r w:rsidR="00A93031" w:rsidRPr="00BF08F2">
              <w:rPr>
                <w:sz w:val="22"/>
              </w:rPr>
              <w:t>apanischen</w:t>
            </w:r>
            <w:r w:rsidR="00877800">
              <w:rPr>
                <w:sz w:val="22"/>
              </w:rPr>
              <w:t>/ koreanischen</w:t>
            </w:r>
            <w:r w:rsidR="00A93031" w:rsidRPr="00BF08F2">
              <w:rPr>
                <w:sz w:val="22"/>
              </w:rPr>
              <w:t xml:space="preserve"> Lautinventar </w:t>
            </w:r>
            <w:r w:rsidR="00A93031" w:rsidRPr="00BF08F2">
              <w:rPr>
                <w:b/>
                <w:bCs/>
                <w:color w:val="FF0000"/>
                <w:sz w:val="22"/>
              </w:rPr>
              <w:t>nicht</w:t>
            </w:r>
            <w:r w:rsidR="00A93031" w:rsidRPr="00BF08F2">
              <w:rPr>
                <w:color w:val="FF0000"/>
                <w:sz w:val="22"/>
              </w:rPr>
              <w:t xml:space="preserve"> </w:t>
            </w:r>
            <w:r w:rsidR="00A93031" w:rsidRPr="00BF08F2">
              <w:rPr>
                <w:sz w:val="22"/>
              </w:rPr>
              <w:t xml:space="preserve">vorhanden. Die Zunge hebt sich in eine ähnliche Zungenposition wie der gespannte </w:t>
            </w:r>
            <w:proofErr w:type="spellStart"/>
            <w:r w:rsidR="00A93031" w:rsidRPr="00BF08F2">
              <w:rPr>
                <w:sz w:val="22"/>
              </w:rPr>
              <w:t>u-Laut</w:t>
            </w:r>
            <w:proofErr w:type="spellEnd"/>
            <w:r w:rsidR="00A93031" w:rsidRPr="00BF08F2">
              <w:rPr>
                <w:sz w:val="22"/>
              </w:rPr>
              <w:t xml:space="preserve"> (hinten – oben; siehe Sagittalschnitt).</w:t>
            </w:r>
          </w:p>
          <w:p w:rsidR="00A93031" w:rsidRPr="00A26A78" w:rsidRDefault="00A93031" w:rsidP="00A26A7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cs="Times New Roman"/>
                <w:color w:val="000000"/>
                <w:sz w:val="22"/>
                <w:lang w:eastAsia="ja-JP" w:bidi="ar-SA"/>
              </w:rPr>
            </w:pPr>
            <w:r w:rsidRPr="00A26A78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 xml:space="preserve">Aufgabe 3: </w:t>
            </w:r>
            <w:r w:rsidRPr="00A26A78">
              <w:rPr>
                <w:rFonts w:cs="Times New Roman"/>
                <w:color w:val="000000"/>
                <w:sz w:val="22"/>
                <w:lang w:eastAsia="ja-JP" w:bidi="ar-SA"/>
              </w:rPr>
              <w:t xml:space="preserve">Hören Sie die Wörter mit [x]. </w:t>
            </w:r>
          </w:p>
          <w:p w:rsidR="00A93031" w:rsidRPr="00A26A78" w:rsidRDefault="00A93031" w:rsidP="00877800">
            <w:pPr>
              <w:tabs>
                <w:tab w:val="left" w:pos="1100"/>
              </w:tabs>
              <w:spacing w:before="0" w:after="120" w:line="240" w:lineRule="auto"/>
              <w:rPr>
                <w:rFonts w:cs="Times New Roman"/>
                <w:sz w:val="22"/>
              </w:rPr>
            </w:pPr>
            <w:r w:rsidRPr="00A26A78">
              <w:rPr>
                <w:rFonts w:cs="Times New Roman"/>
                <w:color w:val="000000"/>
                <w:sz w:val="22"/>
                <w:lang w:eastAsia="ja-JP" w:bidi="ar-SA"/>
              </w:rPr>
              <w:tab/>
              <w:t>Hören Sie noch einmal und sprechen Sie.</w:t>
            </w:r>
          </w:p>
          <w:p w:rsidR="00A93031" w:rsidRDefault="00877800" w:rsidP="00877800">
            <w:pPr>
              <w:tabs>
                <w:tab w:val="left" w:pos="740"/>
              </w:tabs>
              <w:spacing w:before="0" w:after="0" w:line="240" w:lineRule="auto"/>
              <w:rPr>
                <w:b/>
                <w:bCs/>
                <w:i/>
                <w:iCs/>
                <w:sz w:val="22"/>
              </w:rPr>
            </w:pPr>
            <w:r>
              <w:rPr>
                <w:sz w:val="22"/>
              </w:rPr>
              <w:t>L</w:t>
            </w:r>
            <w:r w:rsidRPr="00BF08F2">
              <w:rPr>
                <w:sz w:val="22"/>
              </w:rPr>
              <w:t xml:space="preserve"> spielt </w:t>
            </w:r>
            <w:r w:rsidRPr="00B50C53">
              <w:rPr>
                <w:i/>
                <w:iCs/>
                <w:sz w:val="22"/>
              </w:rPr>
              <w:t xml:space="preserve">01 </w:t>
            </w:r>
            <w:r w:rsidR="00B50C53">
              <w:rPr>
                <w:i/>
                <w:iCs/>
                <w:sz w:val="22"/>
              </w:rPr>
              <w:t>Audio</w:t>
            </w:r>
            <w:r w:rsidRPr="00B50C53">
              <w:rPr>
                <w:i/>
                <w:iCs/>
                <w:sz w:val="22"/>
              </w:rPr>
              <w:t xml:space="preserve"> ich und ach 1 Aufgabe 3</w:t>
            </w:r>
            <w:r w:rsidRPr="00BF08F2">
              <w:rPr>
                <w:sz w:val="22"/>
              </w:rPr>
              <w:t xml:space="preserve"> mit 5 Beispielwörtern ab</w:t>
            </w:r>
            <w:r>
              <w:rPr>
                <w:sz w:val="22"/>
              </w:rPr>
              <w:t xml:space="preserve">. TN hören zweimal. Beim zweiten Hören wird nachgesprochen: </w:t>
            </w:r>
            <w:r w:rsidR="00A93031">
              <w:rPr>
                <w:b/>
                <w:bCs/>
                <w:i/>
                <w:iCs/>
                <w:sz w:val="22"/>
              </w:rPr>
              <w:t>kochen</w:t>
            </w:r>
            <w:r w:rsidR="00A93031" w:rsidRPr="00BF08F2">
              <w:rPr>
                <w:b/>
                <w:bCs/>
                <w:i/>
                <w:iCs/>
                <w:sz w:val="22"/>
              </w:rPr>
              <w:t xml:space="preserve"> – doch – machen – suchen – auch</w:t>
            </w:r>
          </w:p>
          <w:p w:rsidR="00B90102" w:rsidRPr="00BF08F2" w:rsidRDefault="00B90102" w:rsidP="00877800">
            <w:pPr>
              <w:tabs>
                <w:tab w:val="left" w:pos="740"/>
              </w:tabs>
              <w:spacing w:before="0" w:after="0" w:line="240" w:lineRule="auto"/>
              <w:rPr>
                <w:b/>
                <w:bCs/>
                <w:i/>
                <w:iCs/>
                <w:sz w:val="22"/>
              </w:rPr>
            </w:pPr>
          </w:p>
        </w:tc>
        <w:tc>
          <w:tcPr>
            <w:tcW w:w="3402" w:type="dxa"/>
          </w:tcPr>
          <w:p w:rsidR="0088418C" w:rsidRDefault="0088418C" w:rsidP="005E78CC">
            <w:pPr>
              <w:jc w:val="left"/>
              <w:rPr>
                <w:sz w:val="22"/>
              </w:rPr>
            </w:pPr>
            <w:r w:rsidRPr="0088418C">
              <w:rPr>
                <w:sz w:val="22"/>
              </w:rPr>
              <w:lastRenderedPageBreak/>
              <w:t>01 Arbeitsblatt ich und ach 1</w:t>
            </w:r>
            <w:r w:rsidR="00A93031" w:rsidRPr="00BF08F2">
              <w:rPr>
                <w:sz w:val="22"/>
              </w:rPr>
              <w:t xml:space="preserve"> </w:t>
            </w:r>
          </w:p>
          <w:p w:rsidR="00A93031" w:rsidRPr="00BF08F2" w:rsidRDefault="00A93031" w:rsidP="005E78CC">
            <w:pPr>
              <w:jc w:val="left"/>
              <w:rPr>
                <w:sz w:val="22"/>
              </w:rPr>
            </w:pPr>
            <w:r w:rsidRPr="00BF08F2">
              <w:rPr>
                <w:sz w:val="22"/>
              </w:rPr>
              <w:t>(</w:t>
            </w:r>
            <w:r>
              <w:rPr>
                <w:sz w:val="22"/>
              </w:rPr>
              <w:t>Aufgabe 1-4</w:t>
            </w:r>
            <w:r w:rsidRPr="00BF08F2">
              <w:rPr>
                <w:sz w:val="22"/>
              </w:rPr>
              <w:t>)</w:t>
            </w:r>
          </w:p>
          <w:p w:rsidR="00A93031" w:rsidRPr="00BF08F2" w:rsidRDefault="0088418C" w:rsidP="009029FC">
            <w:pPr>
              <w:rPr>
                <w:sz w:val="22"/>
              </w:rPr>
            </w:pPr>
            <w:r w:rsidRPr="0088418C">
              <w:rPr>
                <w:sz w:val="22"/>
              </w:rPr>
              <w:t xml:space="preserve">01 </w:t>
            </w:r>
            <w:r w:rsidR="00B50C53">
              <w:rPr>
                <w:sz w:val="22"/>
              </w:rPr>
              <w:t>Audio</w:t>
            </w:r>
            <w:r w:rsidRPr="0088418C">
              <w:rPr>
                <w:sz w:val="22"/>
              </w:rPr>
              <w:t xml:space="preserve"> ich und ach 1 Aufgabe 1</w:t>
            </w:r>
            <w:r>
              <w:rPr>
                <w:sz w:val="22"/>
              </w:rPr>
              <w:t>-4</w:t>
            </w:r>
          </w:p>
          <w:p w:rsidR="00A93031" w:rsidRPr="00BF08F2" w:rsidRDefault="0034086C" w:rsidP="00161A01">
            <w:pPr>
              <w:rPr>
                <w:sz w:val="22"/>
              </w:rPr>
            </w:pPr>
            <w:r w:rsidRPr="0034086C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0DFA649D">
                  <wp:simplePos x="0" y="0"/>
                  <wp:positionH relativeFrom="column">
                    <wp:posOffset>315172</wp:posOffset>
                  </wp:positionH>
                  <wp:positionV relativeFrom="paragraph">
                    <wp:posOffset>63288</wp:posOffset>
                  </wp:positionV>
                  <wp:extent cx="1354666" cy="1127613"/>
                  <wp:effectExtent l="0" t="0" r="4445" b="317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666" cy="1127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031" w:rsidRDefault="00025EF2" w:rsidP="00B111F9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:rsidR="0034086C" w:rsidRDefault="0034086C" w:rsidP="00B111F9">
            <w:pPr>
              <w:rPr>
                <w:noProof/>
              </w:rPr>
            </w:pPr>
          </w:p>
          <w:p w:rsidR="0034086C" w:rsidRDefault="0034086C" w:rsidP="00B111F9">
            <w:pPr>
              <w:rPr>
                <w:noProof/>
              </w:rPr>
            </w:pPr>
          </w:p>
          <w:p w:rsidR="0034086C" w:rsidRDefault="0034086C" w:rsidP="00B111F9">
            <w:pPr>
              <w:rPr>
                <w:noProof/>
              </w:rPr>
            </w:pPr>
          </w:p>
          <w:p w:rsidR="0034086C" w:rsidRPr="00BF08F2" w:rsidRDefault="0034086C" w:rsidP="00B111F9">
            <w:pPr>
              <w:rPr>
                <w:sz w:val="22"/>
              </w:rPr>
            </w:pPr>
            <w:r w:rsidRPr="00932044">
              <w:rPr>
                <w:noProof/>
                <w:sz w:val="22"/>
              </w:rPr>
              <w:drawing>
                <wp:anchor distT="0" distB="0" distL="114300" distR="114300" simplePos="0" relativeHeight="251700224" behindDoc="0" locked="0" layoutInCell="1" allowOverlap="1" wp14:anchorId="58313E9D">
                  <wp:simplePos x="0" y="0"/>
                  <wp:positionH relativeFrom="column">
                    <wp:posOffset>-12276</wp:posOffset>
                  </wp:positionH>
                  <wp:positionV relativeFrom="paragraph">
                    <wp:posOffset>1073997</wp:posOffset>
                  </wp:positionV>
                  <wp:extent cx="2023110" cy="942340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94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</w:t>
            </w:r>
          </w:p>
        </w:tc>
      </w:tr>
      <w:tr w:rsidR="00A93031" w:rsidRPr="00BF08F2" w:rsidTr="009746B5">
        <w:tc>
          <w:tcPr>
            <w:tcW w:w="2835" w:type="dxa"/>
          </w:tcPr>
          <w:p w:rsidR="00A93031" w:rsidRPr="00BF08F2" w:rsidRDefault="00A93031" w:rsidP="005E78CC">
            <w:pPr>
              <w:jc w:val="left"/>
              <w:rPr>
                <w:sz w:val="22"/>
              </w:rPr>
            </w:pPr>
            <w:r w:rsidRPr="00BF08F2">
              <w:rPr>
                <w:sz w:val="22"/>
              </w:rPr>
              <w:t>Input/ Kontrastives Hören</w:t>
            </w:r>
          </w:p>
        </w:tc>
        <w:tc>
          <w:tcPr>
            <w:tcW w:w="9351" w:type="dxa"/>
          </w:tcPr>
          <w:p w:rsidR="00A93031" w:rsidRPr="00BF08F2" w:rsidRDefault="0034086C" w:rsidP="009746B5">
            <w:pPr>
              <w:autoSpaceDE w:val="0"/>
              <w:autoSpaceDN w:val="0"/>
              <w:adjustRightInd w:val="0"/>
              <w:spacing w:before="0" w:after="120" w:line="240" w:lineRule="auto"/>
              <w:rPr>
                <w:rFonts w:cs="Times New Roman"/>
                <w:color w:val="000000"/>
                <w:sz w:val="22"/>
                <w:lang w:eastAsia="ja-JP" w:bidi="ar-SA"/>
              </w:rPr>
            </w:pPr>
            <w:r w:rsidRPr="00025EF2">
              <w:rPr>
                <w:noProof/>
                <w:sz w:val="22"/>
              </w:rPr>
              <w:drawing>
                <wp:anchor distT="0" distB="0" distL="114300" distR="114300" simplePos="0" relativeHeight="251707392" behindDoc="0" locked="0" layoutInCell="1" allowOverlap="1" wp14:anchorId="24859C5F">
                  <wp:simplePos x="0" y="0"/>
                  <wp:positionH relativeFrom="column">
                    <wp:posOffset>5935345</wp:posOffset>
                  </wp:positionH>
                  <wp:positionV relativeFrom="paragraph">
                    <wp:posOffset>68580</wp:posOffset>
                  </wp:positionV>
                  <wp:extent cx="2023110" cy="1152525"/>
                  <wp:effectExtent l="0" t="0" r="0" b="3175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93031" w:rsidRPr="00BF08F2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 xml:space="preserve">Aufgabe </w:t>
            </w:r>
            <w:r w:rsidR="00A93031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>4</w:t>
            </w:r>
            <w:r w:rsidR="00A93031" w:rsidRPr="00BF08F2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 xml:space="preserve">: </w:t>
            </w:r>
            <w:r w:rsidR="00A93031" w:rsidRPr="00BF08F2">
              <w:rPr>
                <w:rFonts w:cs="Times New Roman"/>
                <w:color w:val="000000"/>
                <w:sz w:val="22"/>
                <w:lang w:eastAsia="ja-JP" w:bidi="ar-SA"/>
              </w:rPr>
              <w:t>Hören Sie und kreuzen Sie an</w:t>
            </w:r>
            <w:r w:rsidR="00A93031">
              <w:rPr>
                <w:rFonts w:cs="Times New Roman"/>
                <w:color w:val="000000"/>
                <w:sz w:val="22"/>
                <w:lang w:eastAsia="ja-JP" w:bidi="ar-SA"/>
              </w:rPr>
              <w:t xml:space="preserve">, </w:t>
            </w:r>
            <w:r w:rsidR="00A93031" w:rsidRPr="00BF08F2">
              <w:rPr>
                <w:rFonts w:cs="Times New Roman"/>
                <w:color w:val="000000"/>
                <w:sz w:val="22"/>
                <w:lang w:eastAsia="ja-JP" w:bidi="ar-SA"/>
              </w:rPr>
              <w:t>[ç]</w:t>
            </w:r>
            <w:r w:rsidR="00A93031" w:rsidRPr="00A26A78">
              <w:rPr>
                <w:rFonts w:cs="Times New Roman"/>
                <w:color w:val="000000"/>
                <w:sz w:val="22"/>
                <w:lang w:eastAsia="ja-JP" w:bidi="ar-SA"/>
              </w:rPr>
              <w:t xml:space="preserve"> </w:t>
            </w:r>
            <w:r w:rsidR="00A93031">
              <w:rPr>
                <w:rFonts w:cs="Times New Roman"/>
                <w:color w:val="000000"/>
                <w:sz w:val="22"/>
                <w:lang w:eastAsia="ja-JP" w:bidi="ar-SA"/>
              </w:rPr>
              <w:t xml:space="preserve">oder </w:t>
            </w:r>
            <w:r w:rsidR="00A93031" w:rsidRPr="00A26A78">
              <w:rPr>
                <w:rFonts w:cs="Times New Roman"/>
                <w:color w:val="000000"/>
                <w:sz w:val="22"/>
                <w:lang w:eastAsia="ja-JP" w:bidi="ar-SA"/>
              </w:rPr>
              <w:t>[x]</w:t>
            </w:r>
            <w:r w:rsidR="00A93031">
              <w:rPr>
                <w:rFonts w:cs="Times New Roman"/>
                <w:color w:val="000000"/>
                <w:sz w:val="22"/>
                <w:lang w:eastAsia="ja-JP" w:bidi="ar-SA"/>
              </w:rPr>
              <w:t>. W</w:t>
            </w:r>
            <w:r w:rsidR="00A93031" w:rsidRPr="00BF08F2">
              <w:rPr>
                <w:rFonts w:cs="Times New Roman"/>
                <w:color w:val="000000"/>
                <w:sz w:val="22"/>
                <w:lang w:eastAsia="ja-JP" w:bidi="ar-SA"/>
              </w:rPr>
              <w:t xml:space="preserve">elchen Laut </w:t>
            </w:r>
            <w:r w:rsidR="00A93031">
              <w:rPr>
                <w:rFonts w:cs="Times New Roman"/>
                <w:color w:val="000000"/>
                <w:sz w:val="22"/>
                <w:lang w:eastAsia="ja-JP" w:bidi="ar-SA"/>
              </w:rPr>
              <w:t>hören</w:t>
            </w:r>
            <w:r w:rsidR="00A93031" w:rsidRPr="00BF08F2">
              <w:rPr>
                <w:rFonts w:cs="Times New Roman"/>
                <w:color w:val="000000"/>
                <w:sz w:val="22"/>
                <w:lang w:eastAsia="ja-JP" w:bidi="ar-SA"/>
              </w:rPr>
              <w:t xml:space="preserve"> </w:t>
            </w:r>
            <w:r w:rsidR="00A93031">
              <w:rPr>
                <w:rFonts w:cs="Times New Roman"/>
                <w:color w:val="000000"/>
                <w:sz w:val="22"/>
                <w:lang w:eastAsia="ja-JP" w:bidi="ar-SA"/>
              </w:rPr>
              <w:t xml:space="preserve">Sie? </w:t>
            </w:r>
            <w:r w:rsidR="00A93031" w:rsidRPr="00BF08F2">
              <w:rPr>
                <w:rFonts w:cs="Times New Roman"/>
                <w:color w:val="000000"/>
                <w:sz w:val="22"/>
                <w:lang w:eastAsia="ja-JP" w:bidi="ar-SA"/>
              </w:rPr>
              <w:t>Hören Sie dann noch einmal und sprechen Sie.</w:t>
            </w:r>
          </w:p>
          <w:p w:rsidR="00A93031" w:rsidRPr="00BF08F2" w:rsidRDefault="00A93031" w:rsidP="000E1FFB">
            <w:pPr>
              <w:tabs>
                <w:tab w:val="left" w:pos="740"/>
              </w:tabs>
              <w:spacing w:before="0" w:after="0" w:line="240" w:lineRule="auto"/>
              <w:rPr>
                <w:sz w:val="22"/>
              </w:rPr>
            </w:pPr>
            <w:r w:rsidRPr="00BF08F2">
              <w:rPr>
                <w:sz w:val="22"/>
              </w:rPr>
              <w:t xml:space="preserve">Diese Übung </w:t>
            </w:r>
            <w:r>
              <w:rPr>
                <w:sz w:val="22"/>
              </w:rPr>
              <w:t xml:space="preserve">dient </w:t>
            </w:r>
            <w:r w:rsidRPr="00BF08F2">
              <w:rPr>
                <w:sz w:val="22"/>
              </w:rPr>
              <w:t xml:space="preserve">der auditiven Differenzierung der Laute </w:t>
            </w:r>
            <w:r>
              <w:rPr>
                <w:sz w:val="22"/>
              </w:rPr>
              <w:t>und der Vorentlastung von unbekannten Wörtern, die in der darauffolgenden Aufgabe 5 relevant sind</w:t>
            </w:r>
            <w:r w:rsidRPr="00BF08F2">
              <w:rPr>
                <w:sz w:val="22"/>
              </w:rPr>
              <w:t>.</w:t>
            </w:r>
          </w:p>
          <w:p w:rsidR="00A93031" w:rsidRDefault="0034086C" w:rsidP="009746B5">
            <w:pPr>
              <w:tabs>
                <w:tab w:val="left" w:pos="740"/>
              </w:tabs>
              <w:spacing w:before="0" w:after="120" w:line="240" w:lineRule="auto"/>
              <w:rPr>
                <w:sz w:val="22"/>
              </w:rPr>
            </w:pPr>
            <w:r w:rsidRPr="00025EF2"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706368" behindDoc="0" locked="0" layoutInCell="1" allowOverlap="1" wp14:anchorId="5987E21E" wp14:editId="4CFA865E">
                  <wp:simplePos x="0" y="0"/>
                  <wp:positionH relativeFrom="column">
                    <wp:posOffset>5908040</wp:posOffset>
                  </wp:positionH>
                  <wp:positionV relativeFrom="paragraph">
                    <wp:posOffset>261831</wp:posOffset>
                  </wp:positionV>
                  <wp:extent cx="2092960" cy="1261110"/>
                  <wp:effectExtent l="0" t="0" r="2540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960" cy="1261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93031" w:rsidRPr="00BF08F2">
              <w:rPr>
                <w:sz w:val="22"/>
              </w:rPr>
              <w:t xml:space="preserve">L spielt </w:t>
            </w:r>
            <w:r w:rsidR="00A12F0E" w:rsidRPr="006F49C3">
              <w:rPr>
                <w:i/>
                <w:iCs/>
                <w:sz w:val="22"/>
              </w:rPr>
              <w:t xml:space="preserve">01 </w:t>
            </w:r>
            <w:r w:rsidR="006F49C3" w:rsidRPr="006F49C3">
              <w:rPr>
                <w:i/>
                <w:iCs/>
                <w:sz w:val="22"/>
              </w:rPr>
              <w:t>Audio</w:t>
            </w:r>
            <w:r w:rsidR="00A12F0E" w:rsidRPr="006F49C3">
              <w:rPr>
                <w:i/>
                <w:iCs/>
                <w:sz w:val="22"/>
              </w:rPr>
              <w:t xml:space="preserve"> ich und ach 1 Aufgabe 4</w:t>
            </w:r>
            <w:r w:rsidR="00A93031" w:rsidRPr="00BF08F2">
              <w:rPr>
                <w:sz w:val="22"/>
              </w:rPr>
              <w:t xml:space="preserve"> ab und T</w:t>
            </w:r>
            <w:r w:rsidR="00A93031">
              <w:rPr>
                <w:sz w:val="22"/>
              </w:rPr>
              <w:t>N</w:t>
            </w:r>
            <w:r w:rsidR="00A93031" w:rsidRPr="00BF08F2">
              <w:rPr>
                <w:sz w:val="22"/>
              </w:rPr>
              <w:t xml:space="preserve"> markieren die gehörten Laute. Beim </w:t>
            </w:r>
            <w:r w:rsidR="00A12F0E">
              <w:rPr>
                <w:sz w:val="22"/>
              </w:rPr>
              <w:t>zweiten</w:t>
            </w:r>
            <w:r w:rsidR="00A93031" w:rsidRPr="00BF08F2">
              <w:rPr>
                <w:sz w:val="22"/>
              </w:rPr>
              <w:t xml:space="preserve"> Hören werden die Wörter nachgesprochen.</w:t>
            </w:r>
          </w:p>
          <w:p w:rsidR="00A93031" w:rsidRPr="00CD4263" w:rsidRDefault="00A93031" w:rsidP="00CD4263">
            <w:pPr>
              <w:tabs>
                <w:tab w:val="left" w:pos="740"/>
              </w:tabs>
              <w:spacing w:before="0" w:after="120" w:line="240" w:lineRule="auto"/>
              <w:rPr>
                <w:sz w:val="22"/>
              </w:rPr>
            </w:pPr>
            <w:r w:rsidRPr="00BF08F2">
              <w:rPr>
                <w:sz w:val="22"/>
              </w:rPr>
              <w:t xml:space="preserve">Abschließend werden die Wörter an der Tafel zusammengetragen und auf das </w:t>
            </w:r>
            <w:proofErr w:type="spellStart"/>
            <w:r w:rsidRPr="00BF08F2">
              <w:rPr>
                <w:sz w:val="22"/>
              </w:rPr>
              <w:t>AB_ich_ach</w:t>
            </w:r>
            <w:proofErr w:type="spellEnd"/>
            <w:r w:rsidRPr="00BF08F2">
              <w:rPr>
                <w:sz w:val="22"/>
              </w:rPr>
              <w:t xml:space="preserve"> übertragen.</w:t>
            </w:r>
          </w:p>
          <w:p w:rsidR="00A93031" w:rsidRDefault="00A93031" w:rsidP="00395321">
            <w:pPr>
              <w:tabs>
                <w:tab w:val="left" w:pos="740"/>
              </w:tabs>
              <w:spacing w:before="0" w:after="0"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Knoblauch</w:t>
            </w:r>
            <w:r w:rsidRPr="00BF08F2">
              <w:rPr>
                <w:b/>
                <w:bCs/>
                <w:sz w:val="22"/>
              </w:rPr>
              <w:t xml:space="preserve"> – </w:t>
            </w:r>
            <w:r>
              <w:rPr>
                <w:b/>
                <w:bCs/>
                <w:sz w:val="22"/>
              </w:rPr>
              <w:t>Becher</w:t>
            </w:r>
            <w:r w:rsidRPr="00BF08F2">
              <w:rPr>
                <w:b/>
                <w:bCs/>
                <w:sz w:val="22"/>
              </w:rPr>
              <w:t xml:space="preserve"> – </w:t>
            </w:r>
            <w:r>
              <w:rPr>
                <w:b/>
                <w:bCs/>
                <w:sz w:val="22"/>
              </w:rPr>
              <w:t>Tochter</w:t>
            </w:r>
            <w:r w:rsidRPr="00BF08F2">
              <w:rPr>
                <w:b/>
                <w:bCs/>
                <w:sz w:val="22"/>
              </w:rPr>
              <w:t xml:space="preserve"> – </w:t>
            </w:r>
            <w:r>
              <w:rPr>
                <w:b/>
                <w:bCs/>
                <w:sz w:val="22"/>
              </w:rPr>
              <w:t>König</w:t>
            </w:r>
            <w:r w:rsidRPr="00BF08F2">
              <w:rPr>
                <w:b/>
                <w:bCs/>
                <w:sz w:val="22"/>
              </w:rPr>
              <w:t xml:space="preserve"> – </w:t>
            </w:r>
            <w:r>
              <w:rPr>
                <w:b/>
                <w:bCs/>
                <w:sz w:val="22"/>
              </w:rPr>
              <w:t>Woche</w:t>
            </w:r>
            <w:r w:rsidRPr="00BF08F2">
              <w:rPr>
                <w:b/>
                <w:bCs/>
                <w:sz w:val="22"/>
              </w:rPr>
              <w:t xml:space="preserve"> – </w:t>
            </w:r>
          </w:p>
          <w:p w:rsidR="00A93031" w:rsidRDefault="00025EF2" w:rsidP="00395321">
            <w:pPr>
              <w:tabs>
                <w:tab w:val="left" w:pos="740"/>
              </w:tabs>
              <w:spacing w:before="0" w:after="0"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Honig</w:t>
            </w:r>
            <w:r w:rsidR="00A93031" w:rsidRPr="00BF08F2">
              <w:rPr>
                <w:b/>
                <w:bCs/>
                <w:sz w:val="22"/>
              </w:rPr>
              <w:t xml:space="preserve"> – </w:t>
            </w:r>
            <w:r w:rsidR="00A93031">
              <w:rPr>
                <w:b/>
                <w:bCs/>
                <w:sz w:val="22"/>
              </w:rPr>
              <w:t>Buch</w:t>
            </w:r>
            <w:r w:rsidR="00A93031" w:rsidRPr="00BF08F2">
              <w:rPr>
                <w:b/>
                <w:bCs/>
                <w:sz w:val="22"/>
              </w:rPr>
              <w:t xml:space="preserve"> – Koch – </w:t>
            </w:r>
            <w:r w:rsidR="00A93031">
              <w:rPr>
                <w:b/>
                <w:bCs/>
                <w:sz w:val="22"/>
              </w:rPr>
              <w:t>Milch</w:t>
            </w:r>
            <w:r w:rsidR="00A93031" w:rsidRPr="00BF08F2">
              <w:rPr>
                <w:b/>
                <w:bCs/>
                <w:sz w:val="22"/>
              </w:rPr>
              <w:t xml:space="preserve"> – </w:t>
            </w:r>
            <w:r w:rsidR="00A93031">
              <w:rPr>
                <w:b/>
                <w:bCs/>
                <w:sz w:val="22"/>
              </w:rPr>
              <w:t>Kuchen</w:t>
            </w:r>
          </w:p>
          <w:p w:rsidR="00A93031" w:rsidRDefault="00A93031" w:rsidP="00AA3FB0">
            <w:pPr>
              <w:tabs>
                <w:tab w:val="left" w:pos="740"/>
              </w:tabs>
              <w:spacing w:before="0" w:after="0" w:line="240" w:lineRule="auto"/>
              <w:rPr>
                <w:sz w:val="22"/>
              </w:rPr>
            </w:pPr>
          </w:p>
          <w:p w:rsidR="00A93031" w:rsidRDefault="00A93031" w:rsidP="00AA3FB0">
            <w:pPr>
              <w:tabs>
                <w:tab w:val="left" w:pos="740"/>
              </w:tabs>
              <w:spacing w:before="0" w:after="0" w:line="240" w:lineRule="auto"/>
              <w:rPr>
                <w:sz w:val="22"/>
              </w:rPr>
            </w:pPr>
            <w:r>
              <w:rPr>
                <w:sz w:val="22"/>
              </w:rPr>
              <w:t>Die Bedeutung der Wörter kann mit Hilfe der Zahlen und der zugehörigen Bilder erschlossen werden.</w:t>
            </w:r>
          </w:p>
          <w:p w:rsidR="00A93031" w:rsidRPr="00EA385A" w:rsidRDefault="00A93031" w:rsidP="00AA3FB0">
            <w:pPr>
              <w:tabs>
                <w:tab w:val="left" w:pos="740"/>
              </w:tabs>
              <w:spacing w:before="0" w:after="0" w:line="240" w:lineRule="auto"/>
              <w:rPr>
                <w:sz w:val="22"/>
              </w:rPr>
            </w:pPr>
          </w:p>
        </w:tc>
        <w:tc>
          <w:tcPr>
            <w:tcW w:w="3402" w:type="dxa"/>
          </w:tcPr>
          <w:p w:rsidR="00A93031" w:rsidRPr="00BF08F2" w:rsidRDefault="00A93031" w:rsidP="00B111F9">
            <w:pPr>
              <w:rPr>
                <w:sz w:val="22"/>
              </w:rPr>
            </w:pPr>
          </w:p>
        </w:tc>
      </w:tr>
    </w:tbl>
    <w:p w:rsidR="00CD4263" w:rsidRPr="007E690B" w:rsidRDefault="00B90102" w:rsidP="00CD4263">
      <w:pPr>
        <w:spacing w:before="0" w:after="0" w:line="240" w:lineRule="auto"/>
        <w:jc w:val="left"/>
        <w:rPr>
          <w:b/>
          <w:sz w:val="32"/>
          <w:szCs w:val="32"/>
        </w:rPr>
      </w:pPr>
      <w:r w:rsidRPr="001C3238">
        <w:rPr>
          <w:noProof/>
        </w:rPr>
        <w:drawing>
          <wp:anchor distT="0" distB="0" distL="114300" distR="114300" simplePos="0" relativeHeight="251717632" behindDoc="0" locked="0" layoutInCell="1" allowOverlap="1" wp14:anchorId="133916A8" wp14:editId="1026F12B">
            <wp:simplePos x="0" y="0"/>
            <wp:positionH relativeFrom="column">
              <wp:posOffset>-9102</wp:posOffset>
            </wp:positionH>
            <wp:positionV relativeFrom="paragraph">
              <wp:posOffset>1336675</wp:posOffset>
            </wp:positionV>
            <wp:extent cx="2489200" cy="515202"/>
            <wp:effectExtent l="0" t="0" r="0" b="571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3238">
        <w:rPr>
          <w:noProof/>
        </w:rPr>
        <w:drawing>
          <wp:anchor distT="0" distB="0" distL="114300" distR="114300" simplePos="0" relativeHeight="251715584" behindDoc="0" locked="0" layoutInCell="1" allowOverlap="1" wp14:anchorId="2A757A9A" wp14:editId="77ED3810">
            <wp:simplePos x="0" y="0"/>
            <wp:positionH relativeFrom="column">
              <wp:posOffset>-101600</wp:posOffset>
            </wp:positionH>
            <wp:positionV relativeFrom="paragraph">
              <wp:posOffset>2818342</wp:posOffset>
            </wp:positionV>
            <wp:extent cx="2489200" cy="515202"/>
            <wp:effectExtent l="0" t="0" r="0" b="571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263">
        <w:rPr>
          <w:szCs w:val="40"/>
        </w:rPr>
        <w:br w:type="page"/>
      </w:r>
      <w:r w:rsidRPr="001C3238">
        <w:rPr>
          <w:noProof/>
        </w:rPr>
        <w:lastRenderedPageBreak/>
        <w:drawing>
          <wp:anchor distT="0" distB="0" distL="114300" distR="114300" simplePos="0" relativeHeight="251719680" behindDoc="0" locked="0" layoutInCell="1" allowOverlap="1" wp14:anchorId="133916A8" wp14:editId="1026F12B">
            <wp:simplePos x="0" y="0"/>
            <wp:positionH relativeFrom="column">
              <wp:posOffset>7390977</wp:posOffset>
            </wp:positionH>
            <wp:positionV relativeFrom="paragraph">
              <wp:posOffset>85090</wp:posOffset>
            </wp:positionV>
            <wp:extent cx="2489200" cy="515202"/>
            <wp:effectExtent l="0" t="0" r="0" b="5715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263" w:rsidRPr="007E690B">
        <w:rPr>
          <w:smallCaps/>
          <w:sz w:val="32"/>
          <w:szCs w:val="32"/>
        </w:rPr>
        <w:t xml:space="preserve">Teilsequenz </w:t>
      </w:r>
      <w:r w:rsidR="0006279D" w:rsidRPr="007E690B">
        <w:rPr>
          <w:smallCaps/>
          <w:sz w:val="32"/>
          <w:szCs w:val="32"/>
        </w:rPr>
        <w:t>2</w:t>
      </w:r>
      <w:r>
        <w:rPr>
          <w:smallCaps/>
          <w:sz w:val="32"/>
          <w:szCs w:val="32"/>
        </w:rPr>
        <w:t xml:space="preserve"> Arbeitsblatt 2</w:t>
      </w:r>
    </w:p>
    <w:p w:rsidR="00CD4263" w:rsidRPr="00CD4263" w:rsidRDefault="00CD4263" w:rsidP="00CD4263">
      <w:pPr>
        <w:tabs>
          <w:tab w:val="left" w:pos="740"/>
        </w:tabs>
        <w:spacing w:before="0" w:after="0" w:line="240" w:lineRule="auto"/>
        <w:jc w:val="left"/>
        <w:rPr>
          <w:rFonts w:eastAsiaTheme="minorEastAsia"/>
          <w:b/>
          <w:bCs/>
          <w:sz w:val="22"/>
        </w:rPr>
      </w:pPr>
      <w:r w:rsidRPr="00A434B2">
        <w:rPr>
          <w:rFonts w:eastAsiaTheme="minorEastAsia"/>
          <w:b/>
          <w:bCs/>
          <w:sz w:val="22"/>
        </w:rPr>
        <w:t>Zeit: ca. 15 Minuten</w:t>
      </w:r>
    </w:p>
    <w:tbl>
      <w:tblPr>
        <w:tblStyle w:val="Tabellenraster"/>
        <w:tblW w:w="15588" w:type="dxa"/>
        <w:tblLayout w:type="fixed"/>
        <w:tblLook w:val="04A0" w:firstRow="1" w:lastRow="0" w:firstColumn="1" w:lastColumn="0" w:noHBand="0" w:noVBand="1"/>
      </w:tblPr>
      <w:tblGrid>
        <w:gridCol w:w="2835"/>
        <w:gridCol w:w="9351"/>
        <w:gridCol w:w="3402"/>
      </w:tblGrid>
      <w:tr w:rsidR="00CD4263" w:rsidRPr="00BF08F2" w:rsidTr="006877A8">
        <w:tc>
          <w:tcPr>
            <w:tcW w:w="2835" w:type="dxa"/>
          </w:tcPr>
          <w:p w:rsidR="00CD4263" w:rsidRPr="00BF08F2" w:rsidRDefault="00E4023F" w:rsidP="006877A8">
            <w:pPr>
              <w:rPr>
                <w:sz w:val="22"/>
              </w:rPr>
            </w:pPr>
            <w:r>
              <w:rPr>
                <w:sz w:val="22"/>
              </w:rPr>
              <w:t>Regelerschließung</w:t>
            </w:r>
          </w:p>
        </w:tc>
        <w:tc>
          <w:tcPr>
            <w:tcW w:w="9351" w:type="dxa"/>
          </w:tcPr>
          <w:p w:rsidR="00CD4263" w:rsidRPr="00BF08F2" w:rsidRDefault="00CD4263" w:rsidP="0006279D">
            <w:pPr>
              <w:pStyle w:val="Auflistung1"/>
              <w:tabs>
                <w:tab w:val="clear" w:pos="420"/>
              </w:tabs>
              <w:spacing w:before="0" w:after="120"/>
              <w:ind w:left="28" w:firstLine="0"/>
              <w:jc w:val="both"/>
              <w:rPr>
                <w:sz w:val="22"/>
                <w:szCs w:val="22"/>
              </w:rPr>
            </w:pPr>
            <w:r w:rsidRPr="00BF08F2">
              <w:rPr>
                <w:b/>
                <w:bCs/>
                <w:color w:val="000000"/>
                <w:sz w:val="22"/>
                <w:szCs w:val="22"/>
              </w:rPr>
              <w:t xml:space="preserve">Aufgabe 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BF08F2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BF08F2">
              <w:rPr>
                <w:color w:val="000000"/>
                <w:sz w:val="22"/>
                <w:szCs w:val="22"/>
              </w:rPr>
              <w:t xml:space="preserve"> Hören Sie und unterstreichen Sie die </w:t>
            </w:r>
            <w:r w:rsidRPr="00BF08F2">
              <w:rPr>
                <w:sz w:val="22"/>
                <w:szCs w:val="22"/>
              </w:rPr>
              <w:t>[ç]</w:t>
            </w:r>
            <w:r w:rsidRPr="00BF08F2">
              <w:rPr>
                <w:color w:val="000000"/>
                <w:sz w:val="22"/>
                <w:szCs w:val="22"/>
              </w:rPr>
              <w:t>-Laute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F08F2">
              <w:rPr>
                <w:color w:val="000000"/>
                <w:sz w:val="22"/>
                <w:szCs w:val="22"/>
              </w:rPr>
              <w:t xml:space="preserve">mit ____ und die </w:t>
            </w:r>
            <w:r w:rsidRPr="00BF08F2">
              <w:rPr>
                <w:sz w:val="22"/>
                <w:szCs w:val="22"/>
              </w:rPr>
              <w:t>[x]</w:t>
            </w:r>
            <w:r w:rsidRPr="00BF08F2">
              <w:rPr>
                <w:color w:val="000000"/>
                <w:sz w:val="22"/>
                <w:szCs w:val="22"/>
              </w:rPr>
              <w:t>-Laute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F08F2">
              <w:rPr>
                <w:color w:val="000000"/>
                <w:sz w:val="22"/>
                <w:szCs w:val="22"/>
              </w:rPr>
              <w:t xml:space="preserve">mit </w:t>
            </w:r>
            <w:r w:rsidRPr="00BF08F2"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 wp14:anchorId="57F1BD6B" wp14:editId="6FFC924D">
                  <wp:extent cx="266700" cy="381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3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F08F2">
              <w:rPr>
                <w:color w:val="000000"/>
                <w:sz w:val="22"/>
                <w:szCs w:val="22"/>
              </w:rPr>
              <w:t xml:space="preserve"> .</w:t>
            </w:r>
          </w:p>
          <w:p w:rsidR="0006279D" w:rsidRPr="00BF08F2" w:rsidRDefault="00CD4263" w:rsidP="0006279D">
            <w:pPr>
              <w:pStyle w:val="Auflistung1"/>
              <w:tabs>
                <w:tab w:val="clear" w:pos="420"/>
              </w:tabs>
              <w:spacing w:before="0" w:after="240"/>
              <w:ind w:left="0" w:firstLine="0"/>
              <w:jc w:val="both"/>
              <w:rPr>
                <w:sz w:val="22"/>
                <w:szCs w:val="22"/>
              </w:rPr>
            </w:pPr>
            <w:r w:rsidRPr="00BF08F2">
              <w:rPr>
                <w:sz w:val="22"/>
                <w:szCs w:val="22"/>
              </w:rPr>
              <w:t xml:space="preserve">L spielt </w:t>
            </w:r>
            <w:r w:rsidR="00B13D15" w:rsidRPr="00B13D15">
              <w:rPr>
                <w:i/>
                <w:iCs/>
                <w:sz w:val="22"/>
              </w:rPr>
              <w:t xml:space="preserve">02 </w:t>
            </w:r>
            <w:r w:rsidR="008961FD">
              <w:rPr>
                <w:i/>
                <w:iCs/>
                <w:sz w:val="22"/>
              </w:rPr>
              <w:t>Audio</w:t>
            </w:r>
            <w:r w:rsidR="00B13D15" w:rsidRPr="00B13D15">
              <w:rPr>
                <w:i/>
                <w:iCs/>
                <w:sz w:val="22"/>
              </w:rPr>
              <w:t xml:space="preserve"> ich und ach 2 Aufgabe 5</w:t>
            </w:r>
            <w:r w:rsidR="00B13D15">
              <w:rPr>
                <w:sz w:val="22"/>
              </w:rPr>
              <w:t xml:space="preserve"> </w:t>
            </w:r>
            <w:r w:rsidR="008961FD">
              <w:rPr>
                <w:sz w:val="22"/>
              </w:rPr>
              <w:t xml:space="preserve">zweimal </w:t>
            </w:r>
            <w:r w:rsidRPr="00BF08F2">
              <w:rPr>
                <w:sz w:val="22"/>
                <w:szCs w:val="22"/>
              </w:rPr>
              <w:t>ab und T</w:t>
            </w:r>
            <w:r>
              <w:rPr>
                <w:sz w:val="22"/>
                <w:szCs w:val="22"/>
              </w:rPr>
              <w:t>N</w:t>
            </w:r>
            <w:r w:rsidRPr="00BF08F2">
              <w:rPr>
                <w:sz w:val="22"/>
                <w:szCs w:val="22"/>
              </w:rPr>
              <w:t xml:space="preserve"> unterstreichen die Wörter mit</w:t>
            </w:r>
            <w:r>
              <w:rPr>
                <w:sz w:val="22"/>
                <w:szCs w:val="22"/>
              </w:rPr>
              <w:t xml:space="preserve"> </w:t>
            </w:r>
            <w:r w:rsidRPr="00BF08F2">
              <w:rPr>
                <w:sz w:val="22"/>
                <w:szCs w:val="22"/>
              </w:rPr>
              <w:t>[ç] und [x].</w:t>
            </w:r>
          </w:p>
          <w:p w:rsidR="00CD4263" w:rsidRDefault="00CD4263" w:rsidP="006877A8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color w:val="000000"/>
                <w:sz w:val="22"/>
                <w:szCs w:val="22"/>
              </w:rPr>
            </w:pPr>
            <w:r w:rsidRPr="00BF08F2">
              <w:rPr>
                <w:b/>
                <w:bCs/>
                <w:color w:val="000000"/>
                <w:sz w:val="22"/>
                <w:szCs w:val="22"/>
              </w:rPr>
              <w:t xml:space="preserve">Aufgabe </w:t>
            </w:r>
            <w:r w:rsidR="0006279D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BF08F2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BF08F2">
              <w:rPr>
                <w:color w:val="000000"/>
                <w:sz w:val="22"/>
                <w:szCs w:val="22"/>
              </w:rPr>
              <w:t xml:space="preserve"> Tragen Sie die Wörter mit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F08F2">
              <w:rPr>
                <w:sz w:val="22"/>
                <w:szCs w:val="22"/>
              </w:rPr>
              <w:t>[ç] und [x]</w:t>
            </w:r>
            <w:r w:rsidRPr="00BF08F2">
              <w:rPr>
                <w:color w:val="000000"/>
                <w:sz w:val="22"/>
                <w:szCs w:val="22"/>
              </w:rPr>
              <w:t xml:space="preserve"> in die Tabelle ein und ergänzen Sie die Regeln.</w:t>
            </w:r>
          </w:p>
          <w:p w:rsidR="00CD4263" w:rsidRDefault="00CD4263" w:rsidP="0006279D">
            <w:pPr>
              <w:pStyle w:val="Auflistung1"/>
              <w:tabs>
                <w:tab w:val="clear" w:pos="420"/>
              </w:tabs>
              <w:spacing w:before="0" w:after="120"/>
              <w:ind w:left="28" w:firstLine="0"/>
              <w:jc w:val="both"/>
              <w:rPr>
                <w:color w:val="000000"/>
                <w:sz w:val="22"/>
                <w:szCs w:val="22"/>
              </w:rPr>
            </w:pPr>
            <w:r w:rsidRPr="00A26A78">
              <w:rPr>
                <w:color w:val="000000"/>
                <w:sz w:val="22"/>
                <w:szCs w:val="22"/>
              </w:rPr>
              <w:t xml:space="preserve">Hören Sie </w:t>
            </w:r>
            <w:r w:rsidR="00B13D15">
              <w:rPr>
                <w:color w:val="000000"/>
                <w:sz w:val="22"/>
                <w:szCs w:val="22"/>
              </w:rPr>
              <w:t xml:space="preserve">dann </w:t>
            </w:r>
            <w:r w:rsidRPr="00A26A78">
              <w:rPr>
                <w:color w:val="000000"/>
                <w:sz w:val="22"/>
                <w:szCs w:val="22"/>
              </w:rPr>
              <w:t>und sprechen Sie.</w:t>
            </w:r>
          </w:p>
          <w:p w:rsidR="00CD4263" w:rsidRDefault="00B13D15" w:rsidP="00B13D15">
            <w:pPr>
              <w:pStyle w:val="Auflistung1"/>
              <w:tabs>
                <w:tab w:val="clear" w:pos="420"/>
              </w:tabs>
              <w:spacing w:before="0" w:after="120"/>
              <w:ind w:left="28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Die TN tragen die Wörter in die Tabelle</w:t>
            </w:r>
            <w:r>
              <w:rPr>
                <w:sz w:val="22"/>
                <w:szCs w:val="22"/>
              </w:rPr>
              <w:t xml:space="preserve"> </w:t>
            </w:r>
            <w:r w:rsidR="00CD4263" w:rsidRPr="00BF08F2">
              <w:rPr>
                <w:sz w:val="22"/>
                <w:szCs w:val="22"/>
              </w:rPr>
              <w:t xml:space="preserve">und </w:t>
            </w:r>
            <w:r>
              <w:rPr>
                <w:sz w:val="22"/>
                <w:szCs w:val="22"/>
              </w:rPr>
              <w:t xml:space="preserve">leiten </w:t>
            </w:r>
            <w:r w:rsidR="00CD4263" w:rsidRPr="00BF08F2">
              <w:rPr>
                <w:sz w:val="22"/>
                <w:szCs w:val="22"/>
              </w:rPr>
              <w:t>die Regeln induktiv ab.</w:t>
            </w:r>
          </w:p>
          <w:p w:rsidR="00CD4263" w:rsidRDefault="00CD4263" w:rsidP="0006279D">
            <w:pPr>
              <w:pStyle w:val="Auflistung1"/>
              <w:tabs>
                <w:tab w:val="clear" w:pos="420"/>
              </w:tabs>
              <w:jc w:val="both"/>
              <w:rPr>
                <w:sz w:val="22"/>
                <w:szCs w:val="22"/>
              </w:rPr>
            </w:pPr>
            <w:r w:rsidRPr="00BF08F2">
              <w:rPr>
                <w:sz w:val="22"/>
                <w:szCs w:val="22"/>
              </w:rPr>
              <w:t xml:space="preserve">L spielt </w:t>
            </w:r>
            <w:r w:rsidR="00B13D15" w:rsidRPr="00B13D15">
              <w:rPr>
                <w:i/>
                <w:iCs/>
                <w:sz w:val="22"/>
              </w:rPr>
              <w:t xml:space="preserve">02 </w:t>
            </w:r>
            <w:r w:rsidR="00576AE3">
              <w:rPr>
                <w:i/>
                <w:iCs/>
                <w:sz w:val="22"/>
              </w:rPr>
              <w:t>Audio</w:t>
            </w:r>
            <w:r w:rsidR="00B13D15" w:rsidRPr="00B13D15">
              <w:rPr>
                <w:i/>
                <w:iCs/>
                <w:sz w:val="22"/>
              </w:rPr>
              <w:t xml:space="preserve"> ich und ach 2 Aufgabe 6</w:t>
            </w:r>
            <w:r w:rsidRPr="00BF08F2">
              <w:rPr>
                <w:sz w:val="22"/>
                <w:szCs w:val="22"/>
              </w:rPr>
              <w:t xml:space="preserve"> mit den Wörtern aus der Tabelle ab. Die T</w:t>
            </w:r>
            <w:r>
              <w:rPr>
                <w:sz w:val="22"/>
                <w:szCs w:val="22"/>
              </w:rPr>
              <w:t>N</w:t>
            </w:r>
            <w:r w:rsidRPr="00BF08F2">
              <w:rPr>
                <w:sz w:val="22"/>
                <w:szCs w:val="22"/>
              </w:rPr>
              <w:t xml:space="preserve"> </w:t>
            </w:r>
            <w:r w:rsidR="00BB3F2C">
              <w:rPr>
                <w:sz w:val="22"/>
                <w:szCs w:val="22"/>
              </w:rPr>
              <w:t xml:space="preserve">vergleichen und </w:t>
            </w:r>
            <w:r w:rsidRPr="00BF08F2">
              <w:rPr>
                <w:sz w:val="22"/>
                <w:szCs w:val="22"/>
              </w:rPr>
              <w:t>sprechen nach.</w:t>
            </w:r>
          </w:p>
          <w:p w:rsidR="00367A4E" w:rsidRDefault="00367A4E" w:rsidP="0006279D">
            <w:pPr>
              <w:pStyle w:val="Auflistung1"/>
              <w:tabs>
                <w:tab w:val="clear" w:pos="420"/>
              </w:tabs>
              <w:jc w:val="both"/>
              <w:rPr>
                <w:sz w:val="22"/>
                <w:szCs w:val="22"/>
              </w:rPr>
            </w:pPr>
          </w:p>
          <w:p w:rsidR="00B13D15" w:rsidRDefault="00B13D15" w:rsidP="0006279D">
            <w:pPr>
              <w:pStyle w:val="Auflistung1"/>
              <w:tabs>
                <w:tab w:val="clear" w:pos="4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 fragt TN nach den Regeln und vergleicht:</w:t>
            </w:r>
          </w:p>
          <w:p w:rsidR="00B13D15" w:rsidRPr="00B13D15" w:rsidRDefault="00B13D15" w:rsidP="00B13D15">
            <w:pPr>
              <w:pStyle w:val="Auflistung2"/>
              <w:numPr>
                <w:ilvl w:val="0"/>
                <w:numId w:val="7"/>
              </w:numPr>
              <w:ind w:left="817"/>
              <w:rPr>
                <w:sz w:val="22"/>
                <w:szCs w:val="22"/>
              </w:rPr>
            </w:pPr>
            <w:r w:rsidRPr="00B13D15">
              <w:rPr>
                <w:sz w:val="22"/>
                <w:szCs w:val="22"/>
              </w:rPr>
              <w:t xml:space="preserve">Nach </w:t>
            </w:r>
            <w:r w:rsidR="00941F33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a</w:t>
            </w:r>
            <w:r w:rsidR="00941F33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941F33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o</w:t>
            </w:r>
            <w:r w:rsidR="00941F33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941F33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u</w:t>
            </w:r>
            <w:r w:rsidR="00941F33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 und </w:t>
            </w:r>
            <w:r w:rsidR="00941F33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au</w:t>
            </w:r>
            <w:r w:rsidR="00941F33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 spricht man </w:t>
            </w:r>
            <w:r w:rsidRPr="00B13D15">
              <w:rPr>
                <w:b/>
                <w:bCs/>
                <w:sz w:val="22"/>
                <w:szCs w:val="22"/>
              </w:rPr>
              <w:t>[x]</w:t>
            </w:r>
          </w:p>
          <w:p w:rsidR="00B13D15" w:rsidRPr="00B13D15" w:rsidRDefault="00B13D15" w:rsidP="00B13D15">
            <w:pPr>
              <w:pStyle w:val="Auflistung2"/>
              <w:numPr>
                <w:ilvl w:val="0"/>
                <w:numId w:val="7"/>
              </w:numPr>
              <w:ind w:left="817"/>
              <w:rPr>
                <w:sz w:val="22"/>
                <w:szCs w:val="22"/>
              </w:rPr>
            </w:pPr>
            <w:r w:rsidRPr="00B13D15">
              <w:rPr>
                <w:sz w:val="22"/>
                <w:szCs w:val="22"/>
              </w:rPr>
              <w:t xml:space="preserve">Nach </w:t>
            </w:r>
            <w:r w:rsidR="00C506BA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e</w:t>
            </w:r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i</w:t>
            </w:r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ä</w:t>
            </w:r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ö</w:t>
            </w:r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ü</w:t>
            </w:r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proofErr w:type="spellStart"/>
            <w:r w:rsidRPr="00B13D15">
              <w:rPr>
                <w:sz w:val="22"/>
                <w:szCs w:val="22"/>
              </w:rPr>
              <w:t>eu</w:t>
            </w:r>
            <w:proofErr w:type="spellEnd"/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proofErr w:type="spellStart"/>
            <w:r w:rsidRPr="00B13D15">
              <w:rPr>
                <w:sz w:val="22"/>
                <w:szCs w:val="22"/>
              </w:rPr>
              <w:t>äu</w:t>
            </w:r>
            <w:proofErr w:type="spellEnd"/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ai</w:t>
            </w:r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proofErr w:type="spellStart"/>
            <w:r w:rsidRPr="00B13D15">
              <w:rPr>
                <w:sz w:val="22"/>
                <w:szCs w:val="22"/>
              </w:rPr>
              <w:t>ay</w:t>
            </w:r>
            <w:proofErr w:type="spellEnd"/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, </w:t>
            </w:r>
            <w:r w:rsidR="00C506BA" w:rsidRPr="00B13D15">
              <w:rPr>
                <w:sz w:val="22"/>
                <w:szCs w:val="22"/>
              </w:rPr>
              <w:t>&lt;</w:t>
            </w:r>
            <w:r w:rsidRPr="00B13D15">
              <w:rPr>
                <w:sz w:val="22"/>
                <w:szCs w:val="22"/>
              </w:rPr>
              <w:t>ei</w:t>
            </w:r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 und </w:t>
            </w:r>
            <w:r w:rsidR="00C506BA" w:rsidRPr="00B13D15">
              <w:rPr>
                <w:sz w:val="22"/>
                <w:szCs w:val="22"/>
              </w:rPr>
              <w:t>&lt;</w:t>
            </w:r>
            <w:proofErr w:type="spellStart"/>
            <w:r w:rsidRPr="00B13D15">
              <w:rPr>
                <w:sz w:val="22"/>
                <w:szCs w:val="22"/>
              </w:rPr>
              <w:t>ey</w:t>
            </w:r>
            <w:proofErr w:type="spellEnd"/>
            <w:r w:rsidR="00C506BA" w:rsidRPr="00B13D15">
              <w:rPr>
                <w:sz w:val="22"/>
                <w:szCs w:val="22"/>
              </w:rPr>
              <w:t>&gt;</w:t>
            </w:r>
            <w:r w:rsidRPr="00B13D15">
              <w:rPr>
                <w:sz w:val="22"/>
                <w:szCs w:val="22"/>
              </w:rPr>
              <w:t xml:space="preserve"> spricht man </w:t>
            </w:r>
            <w:r w:rsidRPr="00B13D15">
              <w:rPr>
                <w:b/>
                <w:bCs/>
                <w:sz w:val="22"/>
                <w:szCs w:val="22"/>
              </w:rPr>
              <w:t>[ç]</w:t>
            </w:r>
          </w:p>
          <w:p w:rsidR="00B13D15" w:rsidRPr="00B13D15" w:rsidRDefault="00B13D15" w:rsidP="00B13D15">
            <w:pPr>
              <w:pStyle w:val="Auflistung2"/>
              <w:numPr>
                <w:ilvl w:val="0"/>
                <w:numId w:val="7"/>
              </w:numPr>
              <w:ind w:left="817"/>
              <w:rPr>
                <w:sz w:val="22"/>
                <w:szCs w:val="22"/>
              </w:rPr>
            </w:pPr>
            <w:r w:rsidRPr="00B13D15">
              <w:rPr>
                <w:sz w:val="22"/>
                <w:szCs w:val="22"/>
              </w:rPr>
              <w:t>Das &lt;g&gt; in der Endung -</w:t>
            </w:r>
            <w:proofErr w:type="spellStart"/>
            <w:r w:rsidRPr="00B13D15">
              <w:rPr>
                <w:sz w:val="22"/>
                <w:szCs w:val="22"/>
              </w:rPr>
              <w:t>ig</w:t>
            </w:r>
            <w:proofErr w:type="spellEnd"/>
            <w:r w:rsidRPr="00B13D15">
              <w:rPr>
                <w:sz w:val="22"/>
                <w:szCs w:val="22"/>
              </w:rPr>
              <w:t xml:space="preserve"> spricht man als </w:t>
            </w:r>
            <w:r w:rsidRPr="00B13D15">
              <w:rPr>
                <w:b/>
                <w:bCs/>
                <w:sz w:val="22"/>
                <w:szCs w:val="22"/>
              </w:rPr>
              <w:t>[ç]</w:t>
            </w:r>
          </w:p>
          <w:p w:rsidR="00B13D15" w:rsidRPr="00B13D15" w:rsidRDefault="00B13D15" w:rsidP="00B13D15">
            <w:pPr>
              <w:pStyle w:val="Auflistung2"/>
              <w:numPr>
                <w:ilvl w:val="0"/>
                <w:numId w:val="7"/>
              </w:numPr>
              <w:ind w:left="817"/>
              <w:rPr>
                <w:sz w:val="22"/>
                <w:szCs w:val="22"/>
              </w:rPr>
            </w:pPr>
            <w:r w:rsidRPr="00B13D15">
              <w:rPr>
                <w:sz w:val="22"/>
                <w:szCs w:val="22"/>
              </w:rPr>
              <w:t xml:space="preserve">Nach Konsonanten spricht man </w:t>
            </w:r>
            <w:r w:rsidRPr="00B13D15">
              <w:rPr>
                <w:b/>
                <w:bCs/>
                <w:sz w:val="22"/>
                <w:szCs w:val="22"/>
              </w:rPr>
              <w:t>[x]</w:t>
            </w:r>
          </w:p>
          <w:p w:rsidR="00B13D15" w:rsidRPr="00B13D15" w:rsidRDefault="00B13D15" w:rsidP="00B13D15">
            <w:pPr>
              <w:pStyle w:val="Auflistung2"/>
              <w:numPr>
                <w:ilvl w:val="0"/>
                <w:numId w:val="7"/>
              </w:numPr>
              <w:ind w:left="817"/>
              <w:rPr>
                <w:sz w:val="22"/>
                <w:szCs w:val="22"/>
              </w:rPr>
            </w:pPr>
            <w:r w:rsidRPr="00B13D15">
              <w:rPr>
                <w:sz w:val="22"/>
                <w:szCs w:val="22"/>
              </w:rPr>
              <w:t xml:space="preserve">Am Anfang eines Wortes spricht man </w:t>
            </w:r>
            <w:r w:rsidRPr="00B13D15">
              <w:rPr>
                <w:b/>
                <w:bCs/>
                <w:sz w:val="22"/>
                <w:szCs w:val="22"/>
              </w:rPr>
              <w:t>[ç]</w:t>
            </w:r>
          </w:p>
          <w:p w:rsidR="00BB3F2C" w:rsidRDefault="00BB3F2C" w:rsidP="0006279D">
            <w:pPr>
              <w:pStyle w:val="Auflistung1"/>
              <w:tabs>
                <w:tab w:val="clear" w:pos="420"/>
              </w:tabs>
              <w:jc w:val="both"/>
              <w:rPr>
                <w:sz w:val="22"/>
                <w:szCs w:val="22"/>
              </w:rPr>
            </w:pPr>
          </w:p>
          <w:p w:rsidR="00BB3F2C" w:rsidRDefault="00C506BA" w:rsidP="00077A9C">
            <w:pPr>
              <w:pStyle w:val="Auflistung1"/>
              <w:tabs>
                <w:tab w:val="clear" w:pos="420"/>
              </w:tabs>
              <w:ind w:left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Diese Regel für die Laut-Buchstaben-Beziehung ist auch phonetisch erklärbar. Die a-Laute</w:t>
            </w:r>
            <w:r w:rsidRPr="00B13D15">
              <w:rPr>
                <w:sz w:val="22"/>
                <w:szCs w:val="22"/>
              </w:rPr>
              <w:t>, o</w:t>
            </w:r>
            <w:r>
              <w:rPr>
                <w:sz w:val="22"/>
                <w:szCs w:val="22"/>
              </w:rPr>
              <w:t>-Laute</w:t>
            </w:r>
            <w:r w:rsidRPr="00B13D15">
              <w:rPr>
                <w:sz w:val="22"/>
                <w:szCs w:val="22"/>
              </w:rPr>
              <w:t>, u</w:t>
            </w:r>
            <w:r>
              <w:rPr>
                <w:sz w:val="22"/>
                <w:szCs w:val="22"/>
              </w:rPr>
              <w:t>- Laute werden i</w:t>
            </w:r>
            <w:r>
              <w:rPr>
                <w:rFonts w:hint="eastAsia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hinteren Bereich des Mundraumes gebildet, genau wie der </w:t>
            </w:r>
            <w:r w:rsidRPr="00C506BA">
              <w:rPr>
                <w:sz w:val="22"/>
                <w:szCs w:val="22"/>
              </w:rPr>
              <w:t>[x]</w:t>
            </w:r>
            <w:r w:rsidRPr="00C506BA">
              <w:rPr>
                <w:sz w:val="22"/>
                <w:szCs w:val="22"/>
              </w:rPr>
              <w:t>-Laut</w:t>
            </w:r>
            <w:r>
              <w:rPr>
                <w:sz w:val="22"/>
                <w:szCs w:val="22"/>
              </w:rPr>
              <w:t>. Die Artikulationsstellen der Laute liegen näher beieinander. Das gleiche gilt für die Laute, die eher im vorderen Bereich gebildet werden</w:t>
            </w:r>
            <w:r w:rsidR="00BF39B5">
              <w:rPr>
                <w:sz w:val="22"/>
                <w:szCs w:val="22"/>
              </w:rPr>
              <w:t xml:space="preserve"> (</w:t>
            </w:r>
            <w:r w:rsidR="00BF39B5" w:rsidRPr="00B13D15">
              <w:rPr>
                <w:sz w:val="22"/>
                <w:szCs w:val="22"/>
              </w:rPr>
              <w:t>&lt;e&gt;, &lt;i&gt;, &lt;ä&gt;, &lt;ö&gt;, &lt;ü&gt;, &lt;</w:t>
            </w:r>
            <w:proofErr w:type="spellStart"/>
            <w:r w:rsidR="00BF39B5" w:rsidRPr="00B13D15">
              <w:rPr>
                <w:sz w:val="22"/>
                <w:szCs w:val="22"/>
              </w:rPr>
              <w:t>eu</w:t>
            </w:r>
            <w:proofErr w:type="spellEnd"/>
            <w:r w:rsidR="00BF39B5" w:rsidRPr="00B13D15">
              <w:rPr>
                <w:sz w:val="22"/>
                <w:szCs w:val="22"/>
              </w:rPr>
              <w:t>&gt;, &lt;</w:t>
            </w:r>
            <w:proofErr w:type="spellStart"/>
            <w:r w:rsidR="00BF39B5" w:rsidRPr="00B13D15">
              <w:rPr>
                <w:sz w:val="22"/>
                <w:szCs w:val="22"/>
              </w:rPr>
              <w:t>äu</w:t>
            </w:r>
            <w:proofErr w:type="spellEnd"/>
            <w:r w:rsidR="00BF39B5" w:rsidRPr="00B13D15">
              <w:rPr>
                <w:sz w:val="22"/>
                <w:szCs w:val="22"/>
              </w:rPr>
              <w:t>&gt;, &lt;ai&gt;, &lt;</w:t>
            </w:r>
            <w:proofErr w:type="spellStart"/>
            <w:r w:rsidR="00BF39B5" w:rsidRPr="00B13D15">
              <w:rPr>
                <w:sz w:val="22"/>
                <w:szCs w:val="22"/>
              </w:rPr>
              <w:t>ay</w:t>
            </w:r>
            <w:proofErr w:type="spellEnd"/>
            <w:r w:rsidR="00BF39B5" w:rsidRPr="00B13D15">
              <w:rPr>
                <w:sz w:val="22"/>
                <w:szCs w:val="22"/>
              </w:rPr>
              <w:t>&gt;, &lt;ei&gt; und &lt;</w:t>
            </w:r>
            <w:proofErr w:type="spellStart"/>
            <w:r w:rsidR="00BF39B5" w:rsidRPr="00B13D15">
              <w:rPr>
                <w:sz w:val="22"/>
                <w:szCs w:val="22"/>
              </w:rPr>
              <w:t>ey</w:t>
            </w:r>
            <w:proofErr w:type="spellEnd"/>
            <w:r w:rsidR="00BF39B5" w:rsidRPr="00B13D15">
              <w:rPr>
                <w:sz w:val="22"/>
                <w:szCs w:val="22"/>
              </w:rPr>
              <w:t>&gt;</w:t>
            </w:r>
            <w:r w:rsidR="00BF39B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. </w:t>
            </w:r>
            <w:r w:rsidR="0013144D">
              <w:rPr>
                <w:sz w:val="22"/>
                <w:szCs w:val="22"/>
              </w:rPr>
              <w:t xml:space="preserve">Der </w:t>
            </w:r>
            <w:r w:rsidR="0013144D" w:rsidRPr="00941F33">
              <w:rPr>
                <w:sz w:val="22"/>
                <w:szCs w:val="22"/>
              </w:rPr>
              <w:t>[ç</w:t>
            </w:r>
            <w:r w:rsidR="0013144D" w:rsidRPr="00BF39B5">
              <w:rPr>
                <w:sz w:val="22"/>
                <w:szCs w:val="22"/>
              </w:rPr>
              <w:t>]</w:t>
            </w:r>
            <w:r w:rsidR="0013144D" w:rsidRPr="00BF39B5">
              <w:rPr>
                <w:sz w:val="22"/>
                <w:szCs w:val="22"/>
              </w:rPr>
              <w:t>-Laut</w:t>
            </w:r>
            <w:r w:rsidR="00BF39B5" w:rsidRPr="00BF39B5">
              <w:rPr>
                <w:sz w:val="22"/>
                <w:szCs w:val="22"/>
              </w:rPr>
              <w:t xml:space="preserve"> liegt näher bei ihnen.</w:t>
            </w:r>
            <w:bookmarkStart w:id="0" w:name="_GoBack"/>
            <w:bookmarkEnd w:id="0"/>
          </w:p>
          <w:p w:rsidR="00CD4263" w:rsidRPr="00BF08F2" w:rsidRDefault="00CD4263" w:rsidP="0006279D">
            <w:pPr>
              <w:pStyle w:val="Auflistung1"/>
              <w:tabs>
                <w:tab w:val="clear" w:pos="420"/>
              </w:tabs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111F9" w:rsidRDefault="005E78CC" w:rsidP="00B80729">
            <w:pPr>
              <w:jc w:val="left"/>
              <w:rPr>
                <w:sz w:val="22"/>
              </w:rPr>
            </w:pPr>
            <w:r w:rsidRPr="005E78CC">
              <w:rPr>
                <w:sz w:val="22"/>
              </w:rPr>
              <w:t>02 Arbeitsblatt ich und ach 2</w:t>
            </w:r>
          </w:p>
          <w:p w:rsidR="00CD4263" w:rsidRPr="00BF08F2" w:rsidRDefault="00CD4263" w:rsidP="006877A8">
            <w:pPr>
              <w:rPr>
                <w:sz w:val="22"/>
              </w:rPr>
            </w:pPr>
            <w:r w:rsidRPr="00BF08F2">
              <w:rPr>
                <w:sz w:val="22"/>
              </w:rPr>
              <w:t xml:space="preserve">(Aufgabe </w:t>
            </w:r>
            <w:r>
              <w:rPr>
                <w:sz w:val="22"/>
              </w:rPr>
              <w:t>5</w:t>
            </w:r>
            <w:r w:rsidR="00B111F9">
              <w:rPr>
                <w:sz w:val="22"/>
              </w:rPr>
              <w:t>-6</w:t>
            </w:r>
            <w:r w:rsidRPr="00BF08F2">
              <w:rPr>
                <w:sz w:val="22"/>
              </w:rPr>
              <w:t>)</w:t>
            </w:r>
          </w:p>
          <w:p w:rsidR="00BB3F2C" w:rsidRDefault="005E78CC" w:rsidP="00B80729">
            <w:pPr>
              <w:rPr>
                <w:sz w:val="22"/>
              </w:rPr>
            </w:pPr>
            <w:r w:rsidRPr="005E78CC">
              <w:rPr>
                <w:noProof/>
                <w:sz w:val="22"/>
              </w:rPr>
              <w:t>0</w:t>
            </w:r>
            <w:r w:rsidR="00BB3F2C">
              <w:rPr>
                <w:noProof/>
                <w:sz w:val="22"/>
              </w:rPr>
              <w:t>2</w:t>
            </w:r>
            <w:r>
              <w:rPr>
                <w:noProof/>
                <w:sz w:val="22"/>
              </w:rPr>
              <w:t xml:space="preserve"> </w:t>
            </w:r>
            <w:r w:rsidR="00B80729">
              <w:rPr>
                <w:noProof/>
                <w:sz w:val="22"/>
              </w:rPr>
              <w:t>Audio</w:t>
            </w:r>
            <w:r w:rsidRPr="005E78CC">
              <w:rPr>
                <w:noProof/>
                <w:sz w:val="22"/>
              </w:rPr>
              <w:t xml:space="preserve"> ich und ach 1 Aufgabe </w:t>
            </w:r>
            <w:r w:rsidR="00CD4263" w:rsidRPr="00BF08F2">
              <w:rPr>
                <w:sz w:val="22"/>
              </w:rPr>
              <w:t>5</w:t>
            </w:r>
            <w:r w:rsidR="00A93031">
              <w:rPr>
                <w:sz w:val="22"/>
              </w:rPr>
              <w:t>-6</w:t>
            </w:r>
            <w:r>
              <w:rPr>
                <w:sz w:val="22"/>
              </w:rPr>
              <w:t xml:space="preserve"> </w:t>
            </w:r>
          </w:p>
          <w:p w:rsidR="00B80729" w:rsidRDefault="00B80729" w:rsidP="00B80729">
            <w:pPr>
              <w:rPr>
                <w:sz w:val="22"/>
              </w:rPr>
            </w:pPr>
          </w:p>
          <w:p w:rsidR="00BB3F2C" w:rsidRDefault="00BB3F2C" w:rsidP="006877A8">
            <w:pPr>
              <w:rPr>
                <w:sz w:val="22"/>
              </w:rPr>
            </w:pPr>
            <w:r w:rsidRPr="00BB3F2C">
              <w:rPr>
                <w:noProof/>
                <w:sz w:val="22"/>
              </w:rPr>
              <w:drawing>
                <wp:anchor distT="0" distB="0" distL="114300" distR="114300" simplePos="0" relativeHeight="251710464" behindDoc="0" locked="0" layoutInCell="1" allowOverlap="1" wp14:anchorId="27983373">
                  <wp:simplePos x="0" y="0"/>
                  <wp:positionH relativeFrom="column">
                    <wp:posOffset>-14817</wp:posOffset>
                  </wp:positionH>
                  <wp:positionV relativeFrom="paragraph">
                    <wp:posOffset>42968</wp:posOffset>
                  </wp:positionV>
                  <wp:extent cx="2023110" cy="1002030"/>
                  <wp:effectExtent l="0" t="0" r="0" b="127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002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F2C" w:rsidRDefault="00BB3F2C" w:rsidP="006877A8">
            <w:pPr>
              <w:rPr>
                <w:sz w:val="22"/>
              </w:rPr>
            </w:pPr>
          </w:p>
          <w:p w:rsidR="00BB3F2C" w:rsidRDefault="00BB3F2C" w:rsidP="006877A8">
            <w:pPr>
              <w:rPr>
                <w:sz w:val="22"/>
              </w:rPr>
            </w:pPr>
          </w:p>
          <w:p w:rsidR="00BB3F2C" w:rsidRDefault="00BB3F2C" w:rsidP="006877A8">
            <w:pPr>
              <w:rPr>
                <w:sz w:val="22"/>
              </w:rPr>
            </w:pPr>
          </w:p>
          <w:p w:rsidR="00BB3F2C" w:rsidRPr="00BF08F2" w:rsidRDefault="00077A9C" w:rsidP="006877A8">
            <w:pPr>
              <w:rPr>
                <w:sz w:val="22"/>
              </w:rPr>
            </w:pPr>
            <w:r w:rsidRPr="00077A9C">
              <w:rPr>
                <w:sz w:val="22"/>
              </w:rPr>
              <w:drawing>
                <wp:inline distT="0" distB="0" distL="0" distR="0" wp14:anchorId="1C64CE78" wp14:editId="4D510A4C">
                  <wp:extent cx="2023110" cy="1417955"/>
                  <wp:effectExtent l="0" t="0" r="0" b="444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417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279D" w:rsidRDefault="0006279D">
      <w:pPr>
        <w:spacing w:before="0" w:after="0" w:line="240" w:lineRule="auto"/>
        <w:jc w:val="left"/>
        <w:rPr>
          <w:szCs w:val="40"/>
        </w:rPr>
      </w:pPr>
      <w:r>
        <w:rPr>
          <w:szCs w:val="40"/>
        </w:rPr>
        <w:br w:type="page"/>
      </w:r>
    </w:p>
    <w:p w:rsidR="0006279D" w:rsidRPr="007E690B" w:rsidRDefault="00B90102" w:rsidP="0006279D">
      <w:pPr>
        <w:spacing w:before="0" w:after="0" w:line="240" w:lineRule="auto"/>
        <w:jc w:val="left"/>
        <w:rPr>
          <w:smallCaps/>
          <w:sz w:val="32"/>
          <w:szCs w:val="32"/>
        </w:rPr>
      </w:pPr>
      <w:r w:rsidRPr="001C3238">
        <w:rPr>
          <w:noProof/>
        </w:rPr>
        <w:lastRenderedPageBreak/>
        <w:drawing>
          <wp:anchor distT="0" distB="0" distL="114300" distR="114300" simplePos="0" relativeHeight="251721728" behindDoc="0" locked="0" layoutInCell="1" allowOverlap="1" wp14:anchorId="133916A8" wp14:editId="1026F12B">
            <wp:simplePos x="0" y="0"/>
            <wp:positionH relativeFrom="column">
              <wp:posOffset>7390977</wp:posOffset>
            </wp:positionH>
            <wp:positionV relativeFrom="paragraph">
              <wp:posOffset>84031</wp:posOffset>
            </wp:positionV>
            <wp:extent cx="2489200" cy="515202"/>
            <wp:effectExtent l="0" t="0" r="0" b="5715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79D" w:rsidRPr="007E690B">
        <w:rPr>
          <w:smallCaps/>
          <w:sz w:val="32"/>
          <w:szCs w:val="32"/>
        </w:rPr>
        <w:t xml:space="preserve">Teilsequenz 3: </w:t>
      </w:r>
      <w:r w:rsidR="00036FFD" w:rsidRPr="007E690B">
        <w:rPr>
          <w:smallCaps/>
          <w:sz w:val="32"/>
          <w:szCs w:val="32"/>
        </w:rPr>
        <w:t>Brettspiel</w:t>
      </w:r>
    </w:p>
    <w:p w:rsidR="00CD4263" w:rsidRDefault="0006279D" w:rsidP="0006279D">
      <w:pPr>
        <w:spacing w:before="0" w:after="0" w:line="240" w:lineRule="auto"/>
        <w:rPr>
          <w:rFonts w:eastAsiaTheme="minorEastAsia"/>
          <w:b/>
          <w:bCs/>
          <w:sz w:val="22"/>
        </w:rPr>
      </w:pPr>
      <w:r w:rsidRPr="00A434B2">
        <w:rPr>
          <w:rFonts w:eastAsiaTheme="minorEastAsia"/>
          <w:b/>
          <w:bCs/>
          <w:sz w:val="22"/>
        </w:rPr>
        <w:t>Zeit: ca. 15 Minuten</w:t>
      </w:r>
    </w:p>
    <w:tbl>
      <w:tblPr>
        <w:tblStyle w:val="Tabellenraster"/>
        <w:tblW w:w="15588" w:type="dxa"/>
        <w:tblLayout w:type="fixed"/>
        <w:tblLook w:val="04A0" w:firstRow="1" w:lastRow="0" w:firstColumn="1" w:lastColumn="0" w:noHBand="0" w:noVBand="1"/>
      </w:tblPr>
      <w:tblGrid>
        <w:gridCol w:w="2835"/>
        <w:gridCol w:w="9351"/>
        <w:gridCol w:w="3402"/>
      </w:tblGrid>
      <w:tr w:rsidR="00036FFD" w:rsidRPr="00BF08F2" w:rsidTr="00036FFD">
        <w:tc>
          <w:tcPr>
            <w:tcW w:w="2835" w:type="dxa"/>
          </w:tcPr>
          <w:p w:rsidR="00036FFD" w:rsidRDefault="00036FFD" w:rsidP="00475A8F">
            <w:pPr>
              <w:rPr>
                <w:sz w:val="22"/>
              </w:rPr>
            </w:pPr>
            <w:r w:rsidRPr="00BF08F2">
              <w:rPr>
                <w:sz w:val="22"/>
              </w:rPr>
              <w:t>Reproduktion</w:t>
            </w:r>
            <w:r>
              <w:rPr>
                <w:sz w:val="22"/>
              </w:rPr>
              <w:t xml:space="preserve">/ </w:t>
            </w:r>
          </w:p>
          <w:p w:rsidR="00036FFD" w:rsidRPr="00BF08F2" w:rsidRDefault="00036FFD" w:rsidP="00475A8F">
            <w:pPr>
              <w:rPr>
                <w:sz w:val="22"/>
              </w:rPr>
            </w:pPr>
            <w:r>
              <w:rPr>
                <w:sz w:val="22"/>
              </w:rPr>
              <w:t>Automatisierung</w:t>
            </w:r>
          </w:p>
        </w:tc>
        <w:tc>
          <w:tcPr>
            <w:tcW w:w="9351" w:type="dxa"/>
          </w:tcPr>
          <w:p w:rsidR="00036FFD" w:rsidRDefault="00036FFD" w:rsidP="00475A8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cs="Times New Roman"/>
                <w:color w:val="000000"/>
                <w:sz w:val="22"/>
                <w:lang w:eastAsia="ja-JP" w:bidi="ar-SA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>ach-Würfelspiel</w:t>
            </w:r>
            <w:r w:rsidRPr="00A81A13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>:</w:t>
            </w:r>
            <w:r w:rsidRPr="00A81A13">
              <w:rPr>
                <w:rFonts w:cs="Times New Roman"/>
                <w:color w:val="000000"/>
                <w:sz w:val="22"/>
                <w:lang w:eastAsia="ja-JP" w:bidi="ar-SA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lang w:eastAsia="ja-JP" w:bidi="ar-SA"/>
              </w:rPr>
              <w:t xml:space="preserve">Da der </w:t>
            </w:r>
            <w:proofErr w:type="spellStart"/>
            <w:r>
              <w:rPr>
                <w:rFonts w:cs="Times New Roman"/>
                <w:color w:val="000000"/>
                <w:sz w:val="22"/>
                <w:lang w:eastAsia="ja-JP" w:bidi="ar-SA"/>
              </w:rPr>
              <w:t>ach-Laut</w:t>
            </w:r>
            <w:proofErr w:type="spellEnd"/>
            <w:r>
              <w:rPr>
                <w:rFonts w:cs="Times New Roman"/>
                <w:color w:val="000000"/>
                <w:sz w:val="22"/>
                <w:lang w:eastAsia="ja-JP" w:bidi="ar-SA"/>
              </w:rPr>
              <w:t xml:space="preserve"> in dieser Übungssequenz der schwierigste Laut ist, soll dieser Laut mit dem</w:t>
            </w:r>
            <w:r w:rsidRPr="00A81A13">
              <w:rPr>
                <w:rFonts w:cs="Times New Roman"/>
                <w:color w:val="000000"/>
                <w:sz w:val="22"/>
                <w:lang w:eastAsia="ja-JP" w:bidi="ar-SA"/>
              </w:rPr>
              <w:t xml:space="preserve"> ach-</w:t>
            </w:r>
            <w:r>
              <w:rPr>
                <w:rFonts w:cs="Times New Roman"/>
                <w:color w:val="000000"/>
                <w:sz w:val="22"/>
                <w:lang w:eastAsia="ja-JP" w:bidi="ar-SA"/>
              </w:rPr>
              <w:t xml:space="preserve">Würfelspiel nochmals verstärkt geübt </w:t>
            </w:r>
            <w:r w:rsidR="00892B81">
              <w:rPr>
                <w:rFonts w:cs="Times New Roman"/>
                <w:color w:val="000000"/>
                <w:sz w:val="22"/>
                <w:lang w:eastAsia="ja-JP" w:bidi="ar-SA"/>
              </w:rPr>
              <w:t xml:space="preserve">werden </w:t>
            </w:r>
            <w:r>
              <w:rPr>
                <w:rFonts w:cs="Times New Roman"/>
                <w:color w:val="000000"/>
                <w:sz w:val="22"/>
                <w:lang w:eastAsia="ja-JP" w:bidi="ar-SA"/>
              </w:rPr>
              <w:t>und somit der Automatisierung dienen</w:t>
            </w:r>
            <w:r w:rsidRPr="00A81A13">
              <w:rPr>
                <w:rFonts w:cs="Times New Roman"/>
                <w:color w:val="000000"/>
                <w:sz w:val="22"/>
                <w:lang w:eastAsia="ja-JP" w:bidi="ar-SA"/>
              </w:rPr>
              <w:t>.</w:t>
            </w:r>
          </w:p>
          <w:p w:rsidR="00036FFD" w:rsidRPr="00CB0C8B" w:rsidRDefault="00036FFD" w:rsidP="00475A8F">
            <w:pPr>
              <w:spacing w:before="0" w:after="0" w:line="240" w:lineRule="auto"/>
              <w:jc w:val="left"/>
              <w:rPr>
                <w:rFonts w:cs="Times New Roman"/>
                <w:color w:val="000000"/>
                <w:sz w:val="22"/>
                <w:lang w:eastAsia="ja-JP" w:bidi="ar-SA"/>
              </w:rPr>
            </w:pPr>
            <w:r>
              <w:rPr>
                <w:rFonts w:cs="Times New Roman"/>
                <w:color w:val="000000"/>
                <w:sz w:val="22"/>
                <w:lang w:eastAsia="ja-JP" w:bidi="ar-SA"/>
              </w:rPr>
              <w:t xml:space="preserve">Das Spiel ist für 2-4 Personen geeignet. L teilt je einen Würfel aus. Figuren können frei gewählt werden. TN würfeln, setzen die Figur auf das entsprechende Feld und lesen den Text. Bei allen </w:t>
            </w:r>
            <w:r w:rsidRPr="00CB0C8B">
              <w:rPr>
                <w:rFonts w:cs="Times New Roman"/>
                <w:color w:val="000000"/>
                <w:sz w:val="22"/>
                <w:lang w:eastAsia="ja-JP" w:bidi="ar-SA"/>
              </w:rPr>
              <w:t>&lt;</w:t>
            </w:r>
            <w:proofErr w:type="spellStart"/>
            <w:r>
              <w:rPr>
                <w:rFonts w:cs="Times New Roman"/>
                <w:color w:val="000000"/>
                <w:sz w:val="22"/>
                <w:lang w:eastAsia="ja-JP" w:bidi="ar-SA"/>
              </w:rPr>
              <w:t>ch</w:t>
            </w:r>
            <w:proofErr w:type="spellEnd"/>
            <w:r w:rsidRPr="00CB0C8B">
              <w:rPr>
                <w:rFonts w:cs="Times New Roman"/>
                <w:color w:val="000000"/>
                <w:sz w:val="22"/>
                <w:lang w:eastAsia="ja-JP" w:bidi="ar-SA"/>
              </w:rPr>
              <w:t>&gt;</w:t>
            </w:r>
            <w:r>
              <w:rPr>
                <w:rFonts w:cs="Times New Roman"/>
                <w:color w:val="000000"/>
                <w:sz w:val="22"/>
                <w:lang w:eastAsia="ja-JP" w:bidi="ar-SA"/>
              </w:rPr>
              <w:t xml:space="preserve"> handelt es sich um den </w:t>
            </w:r>
            <w:r w:rsidRPr="00BF08F2">
              <w:rPr>
                <w:sz w:val="22"/>
              </w:rPr>
              <w:t>[x]</w:t>
            </w:r>
            <w:r>
              <w:rPr>
                <w:sz w:val="22"/>
              </w:rPr>
              <w:t>-Laut. Daher kann sich allein auf die Aussprache dieses Lautes konzentriert werden.</w:t>
            </w:r>
          </w:p>
          <w:p w:rsidR="00036FFD" w:rsidRPr="00BF08F2" w:rsidRDefault="00036FFD" w:rsidP="00475A8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sz w:val="22"/>
              </w:rPr>
            </w:pPr>
          </w:p>
          <w:p w:rsidR="00036FFD" w:rsidRPr="00BF08F2" w:rsidRDefault="00036FFD" w:rsidP="00475A8F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36FFD" w:rsidRPr="00025EF2" w:rsidRDefault="005B14CF" w:rsidP="005B14CF">
            <w:pPr>
              <w:jc w:val="left"/>
              <w:rPr>
                <w:sz w:val="22"/>
              </w:rPr>
            </w:pPr>
            <w:r w:rsidRPr="005B14CF">
              <w:rPr>
                <w:sz w:val="22"/>
              </w:rPr>
              <w:t>03 Brettspiel ich und ach</w:t>
            </w:r>
            <w:r w:rsidR="00036FFD" w:rsidRPr="00CB0C8B">
              <w:rPr>
                <w:noProof/>
                <w:sz w:val="22"/>
              </w:rPr>
              <w:drawing>
                <wp:inline distT="0" distB="0" distL="0" distR="0" wp14:anchorId="7611F59E" wp14:editId="2A089786">
                  <wp:extent cx="2023110" cy="1493520"/>
                  <wp:effectExtent l="0" t="0" r="0" b="508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49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372D" w:rsidRDefault="00F3372D" w:rsidP="00EE3166">
      <w:pPr>
        <w:spacing w:before="0" w:after="0" w:line="240" w:lineRule="auto"/>
        <w:jc w:val="left"/>
        <w:rPr>
          <w:szCs w:val="40"/>
        </w:rPr>
      </w:pPr>
    </w:p>
    <w:p w:rsidR="00EE3166" w:rsidRPr="007E690B" w:rsidRDefault="00EE3166" w:rsidP="00EE3166">
      <w:pPr>
        <w:spacing w:before="0" w:after="0" w:line="240" w:lineRule="auto"/>
        <w:jc w:val="left"/>
        <w:rPr>
          <w:sz w:val="32"/>
          <w:szCs w:val="32"/>
        </w:rPr>
      </w:pPr>
      <w:r w:rsidRPr="007E690B">
        <w:rPr>
          <w:smallCaps/>
          <w:sz w:val="32"/>
          <w:szCs w:val="32"/>
        </w:rPr>
        <w:t xml:space="preserve">Teilsequenz 4: </w:t>
      </w:r>
      <w:r w:rsidR="00036FFD" w:rsidRPr="007E690B">
        <w:rPr>
          <w:smallCaps/>
          <w:sz w:val="32"/>
          <w:szCs w:val="32"/>
        </w:rPr>
        <w:t>Interview</w:t>
      </w:r>
    </w:p>
    <w:p w:rsidR="00EE3166" w:rsidRPr="00B229D2" w:rsidRDefault="00EE3166" w:rsidP="00EE3166">
      <w:pPr>
        <w:spacing w:before="0" w:after="0" w:line="240" w:lineRule="auto"/>
        <w:rPr>
          <w:szCs w:val="40"/>
        </w:rPr>
      </w:pPr>
      <w:r w:rsidRPr="00A434B2">
        <w:rPr>
          <w:rFonts w:eastAsiaTheme="minorEastAsia"/>
          <w:b/>
          <w:bCs/>
          <w:sz w:val="22"/>
        </w:rPr>
        <w:t>Zeit: ca. 15 Minuten</w:t>
      </w:r>
    </w:p>
    <w:tbl>
      <w:tblPr>
        <w:tblStyle w:val="Tabellenraster"/>
        <w:tblW w:w="15588" w:type="dxa"/>
        <w:tblLayout w:type="fixed"/>
        <w:tblLook w:val="04A0" w:firstRow="1" w:lastRow="0" w:firstColumn="1" w:lastColumn="0" w:noHBand="0" w:noVBand="1"/>
      </w:tblPr>
      <w:tblGrid>
        <w:gridCol w:w="2835"/>
        <w:gridCol w:w="9351"/>
        <w:gridCol w:w="3402"/>
      </w:tblGrid>
      <w:tr w:rsidR="00036FFD" w:rsidRPr="00BF08F2" w:rsidTr="00475A8F">
        <w:tc>
          <w:tcPr>
            <w:tcW w:w="2835" w:type="dxa"/>
          </w:tcPr>
          <w:p w:rsidR="00036FFD" w:rsidRPr="00BF08F2" w:rsidRDefault="00036FFD" w:rsidP="00475A8F">
            <w:pPr>
              <w:rPr>
                <w:sz w:val="22"/>
              </w:rPr>
            </w:pPr>
            <w:r w:rsidRPr="00BF08F2">
              <w:rPr>
                <w:sz w:val="22"/>
              </w:rPr>
              <w:t>Reproduktion</w:t>
            </w:r>
          </w:p>
        </w:tc>
        <w:tc>
          <w:tcPr>
            <w:tcW w:w="9351" w:type="dxa"/>
          </w:tcPr>
          <w:p w:rsidR="00036FFD" w:rsidRPr="00A81A13" w:rsidRDefault="00036FFD" w:rsidP="00475A8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cs="Times New Roman"/>
                <w:i/>
                <w:iCs/>
                <w:color w:val="000000"/>
                <w:sz w:val="22"/>
                <w:lang w:eastAsia="ja-JP" w:bidi="ar-SA"/>
              </w:rPr>
            </w:pPr>
            <w:r w:rsidRPr="00A81A13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 xml:space="preserve">Aufgabe </w:t>
            </w:r>
            <w:r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>7</w:t>
            </w:r>
            <w:r w:rsidRPr="00A81A13">
              <w:rPr>
                <w:rFonts w:cs="Times New Roman"/>
                <w:b/>
                <w:bCs/>
                <w:color w:val="000000"/>
                <w:sz w:val="22"/>
                <w:lang w:eastAsia="ja-JP" w:bidi="ar-SA"/>
              </w:rPr>
              <w:t>:</w:t>
            </w:r>
            <w:r w:rsidRPr="00A81A13">
              <w:rPr>
                <w:rFonts w:cs="Times New Roman"/>
                <w:color w:val="000000"/>
                <w:sz w:val="22"/>
                <w:lang w:eastAsia="ja-JP" w:bidi="ar-SA"/>
              </w:rPr>
              <w:t xml:space="preserve"> Das ich- und ach-Interview. Fragen Sie Ihre/n Partner*in und notieren Sie die Informationen.</w:t>
            </w:r>
          </w:p>
          <w:p w:rsidR="00036FFD" w:rsidRDefault="00036FFD" w:rsidP="00475A8F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noProof/>
              </w:rPr>
            </w:pPr>
            <w:r w:rsidRPr="00BF08F2">
              <w:rPr>
                <w:sz w:val="22"/>
                <w:szCs w:val="22"/>
              </w:rPr>
              <w:t>Es gibt eine A</w:t>
            </w:r>
            <w:r>
              <w:rPr>
                <w:sz w:val="22"/>
                <w:szCs w:val="22"/>
              </w:rPr>
              <w:t>-</w:t>
            </w:r>
            <w:r w:rsidRPr="00BF08F2">
              <w:rPr>
                <w:sz w:val="22"/>
                <w:szCs w:val="22"/>
              </w:rPr>
              <w:t xml:space="preserve"> und B</w:t>
            </w:r>
            <w:r>
              <w:rPr>
                <w:sz w:val="22"/>
                <w:szCs w:val="22"/>
              </w:rPr>
              <w:t>-</w:t>
            </w:r>
            <w:r w:rsidRPr="00BF08F2">
              <w:rPr>
                <w:sz w:val="22"/>
                <w:szCs w:val="22"/>
              </w:rPr>
              <w:t xml:space="preserve">Version. Partner*in A interviewt Partner*in B und umgekehrt. Als Redemittel werden die üblichen Redemittel zum Kennenlernen genutzt. Die gehörten Informationen werden notiert, </w:t>
            </w:r>
            <w:r>
              <w:rPr>
                <w:sz w:val="22"/>
                <w:szCs w:val="22"/>
              </w:rPr>
              <w:t xml:space="preserve">damit </w:t>
            </w:r>
            <w:r w:rsidR="00D22F1C">
              <w:rPr>
                <w:sz w:val="22"/>
                <w:szCs w:val="22"/>
              </w:rPr>
              <w:t>Partner*in</w:t>
            </w:r>
            <w:r>
              <w:rPr>
                <w:sz w:val="22"/>
                <w:szCs w:val="22"/>
              </w:rPr>
              <w:t xml:space="preserve"> im Anschluss </w:t>
            </w:r>
            <w:r w:rsidR="00D22F1C">
              <w:rPr>
                <w:sz w:val="22"/>
                <w:szCs w:val="22"/>
              </w:rPr>
              <w:t>vorgestellt</w:t>
            </w:r>
            <w:r>
              <w:rPr>
                <w:sz w:val="22"/>
                <w:szCs w:val="22"/>
              </w:rPr>
              <w:t xml:space="preserve"> werden </w:t>
            </w:r>
            <w:r w:rsidR="00D22F1C">
              <w:rPr>
                <w:sz w:val="22"/>
                <w:szCs w:val="22"/>
              </w:rPr>
              <w:t>kann</w:t>
            </w:r>
            <w:r>
              <w:rPr>
                <w:sz w:val="22"/>
                <w:szCs w:val="22"/>
              </w:rPr>
              <w:t>.</w:t>
            </w:r>
          </w:p>
          <w:p w:rsidR="005B14CF" w:rsidRDefault="005B14CF" w:rsidP="00475A8F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noProof/>
              </w:rPr>
            </w:pPr>
          </w:p>
          <w:p w:rsidR="005B14CF" w:rsidRDefault="005B14CF" w:rsidP="00475A8F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noProof/>
              </w:rPr>
            </w:pPr>
          </w:p>
          <w:p w:rsidR="005B14CF" w:rsidRDefault="005B14CF" w:rsidP="00475A8F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noProof/>
              </w:rPr>
            </w:pPr>
          </w:p>
          <w:p w:rsidR="005B14CF" w:rsidRDefault="005B14CF" w:rsidP="00475A8F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noProof/>
              </w:rPr>
            </w:pPr>
          </w:p>
          <w:p w:rsidR="00D22F1C" w:rsidRDefault="00D22F1C" w:rsidP="00475A8F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noProof/>
              </w:rPr>
            </w:pPr>
          </w:p>
          <w:p w:rsidR="005B14CF" w:rsidRPr="00BF08F2" w:rsidRDefault="005B14CF" w:rsidP="00475A8F">
            <w:pPr>
              <w:pStyle w:val="Auflistung1"/>
              <w:tabs>
                <w:tab w:val="clear" w:pos="420"/>
              </w:tabs>
              <w:ind w:left="31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36FFD" w:rsidRDefault="005B14CF" w:rsidP="005B14CF">
            <w:pPr>
              <w:jc w:val="left"/>
              <w:rPr>
                <w:sz w:val="22"/>
              </w:rPr>
            </w:pPr>
            <w:r w:rsidRPr="005B14CF">
              <w:rPr>
                <w:sz w:val="22"/>
              </w:rPr>
              <w:t>04 Interview ich und ach</w:t>
            </w:r>
          </w:p>
          <w:p w:rsidR="00036FFD" w:rsidRPr="00025EF2" w:rsidRDefault="005B14CF" w:rsidP="00475A8F">
            <w:pPr>
              <w:rPr>
                <w:sz w:val="22"/>
              </w:rPr>
            </w:pPr>
            <w:r w:rsidRPr="00025EF2">
              <w:rPr>
                <w:noProof/>
                <w:sz w:val="22"/>
              </w:rPr>
              <w:drawing>
                <wp:anchor distT="0" distB="0" distL="114300" distR="114300" simplePos="0" relativeHeight="251703296" behindDoc="0" locked="0" layoutInCell="1" allowOverlap="1" wp14:anchorId="5DA14864" wp14:editId="0F6317F2">
                  <wp:simplePos x="0" y="0"/>
                  <wp:positionH relativeFrom="column">
                    <wp:posOffset>-4021</wp:posOffset>
                  </wp:positionH>
                  <wp:positionV relativeFrom="paragraph">
                    <wp:posOffset>78105</wp:posOffset>
                  </wp:positionV>
                  <wp:extent cx="2023110" cy="1049655"/>
                  <wp:effectExtent l="0" t="0" r="0" b="4445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04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5EF2">
              <w:rPr>
                <w:noProof/>
                <w:sz w:val="22"/>
              </w:rPr>
              <w:drawing>
                <wp:anchor distT="0" distB="0" distL="114300" distR="114300" simplePos="0" relativeHeight="251704320" behindDoc="0" locked="0" layoutInCell="1" allowOverlap="1" wp14:anchorId="679A5CCE" wp14:editId="27E72607">
                  <wp:simplePos x="0" y="0"/>
                  <wp:positionH relativeFrom="column">
                    <wp:posOffset>-12277</wp:posOffset>
                  </wp:positionH>
                  <wp:positionV relativeFrom="paragraph">
                    <wp:posOffset>1245870</wp:posOffset>
                  </wp:positionV>
                  <wp:extent cx="2023110" cy="1049655"/>
                  <wp:effectExtent l="0" t="0" r="0" b="4445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04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6279D" w:rsidRPr="00B229D2" w:rsidRDefault="0006279D" w:rsidP="00161A01">
      <w:pPr>
        <w:rPr>
          <w:szCs w:val="40"/>
        </w:rPr>
      </w:pPr>
    </w:p>
    <w:sectPr w:rsidR="0006279D" w:rsidRPr="00B229D2" w:rsidSect="004773E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 w:code="9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FA8" w:rsidRDefault="00727FA8">
      <w:r>
        <w:separator/>
      </w:r>
    </w:p>
  </w:endnote>
  <w:endnote w:type="continuationSeparator" w:id="0">
    <w:p w:rsidR="00727FA8" w:rsidRDefault="0072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cho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6BA" w:rsidRDefault="00C506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B86" w:rsidRDefault="003E5B86" w:rsidP="00193497">
    <w:pPr>
      <w:spacing w:beforeLines="50" w:before="120"/>
      <w:jc w:val="center"/>
    </w:pPr>
    <w:r>
      <w:t xml:space="preserve">- </w:t>
    </w:r>
    <w:r w:rsidR="00193497">
      <w:fldChar w:fldCharType="begin"/>
    </w:r>
    <w:r>
      <w:instrText xml:space="preserve"> PAGE </w:instrText>
    </w:r>
    <w:r w:rsidR="00193497">
      <w:fldChar w:fldCharType="separate"/>
    </w:r>
    <w:r w:rsidR="00F872D1">
      <w:rPr>
        <w:noProof/>
      </w:rPr>
      <w:t>1</w:t>
    </w:r>
    <w:r w:rsidR="00193497"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6BA" w:rsidRDefault="00C506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FA8" w:rsidRDefault="00727FA8">
      <w:r>
        <w:separator/>
      </w:r>
    </w:p>
  </w:footnote>
  <w:footnote w:type="continuationSeparator" w:id="0">
    <w:p w:rsidR="00727FA8" w:rsidRDefault="0072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38D" w:rsidRDefault="008613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05F" w:rsidRDefault="00C0405F">
    <w:pPr>
      <w:pStyle w:val="Kopfzeile"/>
    </w:pPr>
  </w:p>
  <w:p w:rsidR="006443F1" w:rsidRDefault="006443F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38D" w:rsidRDefault="008613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lvlText w:val="Ⓑ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4162AF8"/>
    <w:multiLevelType w:val="hybridMultilevel"/>
    <w:tmpl w:val="CD5010A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778B7"/>
    <w:multiLevelType w:val="hybridMultilevel"/>
    <w:tmpl w:val="57421410"/>
    <w:lvl w:ilvl="0" w:tplc="C8A4B272">
      <w:start w:val="1"/>
      <w:numFmt w:val="bullet"/>
      <w:lvlText w:val="Ⓐ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1D0CC7"/>
    <w:multiLevelType w:val="hybridMultilevel"/>
    <w:tmpl w:val="16BCA8A2"/>
    <w:lvl w:ilvl="0" w:tplc="E3C6AE18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9617F1"/>
    <w:multiLevelType w:val="hybridMultilevel"/>
    <w:tmpl w:val="62082D4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87D51"/>
    <w:multiLevelType w:val="hybridMultilevel"/>
    <w:tmpl w:val="C7128162"/>
    <w:lvl w:ilvl="0" w:tplc="1E6A4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D04471"/>
    <w:multiLevelType w:val="multilevel"/>
    <w:tmpl w:val="0409001F"/>
    <w:styleLink w:val="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 w15:restartNumberingAfterBreak="0">
    <w:nsid w:val="5E0E0E40"/>
    <w:multiLevelType w:val="hybridMultilevel"/>
    <w:tmpl w:val="2C949E1A"/>
    <w:lvl w:ilvl="0" w:tplc="F852E776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2947B2E"/>
    <w:multiLevelType w:val="hybridMultilevel"/>
    <w:tmpl w:val="2D741E7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  <w:num w:numId="12">
    <w:abstractNumId w:val="10"/>
  </w:num>
  <w:num w:numId="1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0B"/>
    <w:rsid w:val="00005844"/>
    <w:rsid w:val="00013A07"/>
    <w:rsid w:val="00017052"/>
    <w:rsid w:val="00025EF2"/>
    <w:rsid w:val="00036FFD"/>
    <w:rsid w:val="000429AE"/>
    <w:rsid w:val="000614DA"/>
    <w:rsid w:val="00061E88"/>
    <w:rsid w:val="0006279D"/>
    <w:rsid w:val="00064A1A"/>
    <w:rsid w:val="00067DEB"/>
    <w:rsid w:val="00074681"/>
    <w:rsid w:val="00074CB3"/>
    <w:rsid w:val="00077A9C"/>
    <w:rsid w:val="00084C74"/>
    <w:rsid w:val="00090FB9"/>
    <w:rsid w:val="00094CDA"/>
    <w:rsid w:val="000A495F"/>
    <w:rsid w:val="000B753A"/>
    <w:rsid w:val="000C0683"/>
    <w:rsid w:val="000C2DCE"/>
    <w:rsid w:val="000C5971"/>
    <w:rsid w:val="000E1FFB"/>
    <w:rsid w:val="000E65A2"/>
    <w:rsid w:val="000F71AF"/>
    <w:rsid w:val="000F7E51"/>
    <w:rsid w:val="00111247"/>
    <w:rsid w:val="00125109"/>
    <w:rsid w:val="0013144D"/>
    <w:rsid w:val="00152570"/>
    <w:rsid w:val="0016123A"/>
    <w:rsid w:val="00161A01"/>
    <w:rsid w:val="00163A2E"/>
    <w:rsid w:val="00166CE5"/>
    <w:rsid w:val="00174B19"/>
    <w:rsid w:val="0017555B"/>
    <w:rsid w:val="00182FF4"/>
    <w:rsid w:val="00193497"/>
    <w:rsid w:val="001B433B"/>
    <w:rsid w:val="001B6B8E"/>
    <w:rsid w:val="001D0FE6"/>
    <w:rsid w:val="001D2393"/>
    <w:rsid w:val="001D2588"/>
    <w:rsid w:val="001D342B"/>
    <w:rsid w:val="001F0289"/>
    <w:rsid w:val="001F17AA"/>
    <w:rsid w:val="001F6DAC"/>
    <w:rsid w:val="00210D3A"/>
    <w:rsid w:val="00211491"/>
    <w:rsid w:val="00223895"/>
    <w:rsid w:val="00251C60"/>
    <w:rsid w:val="002524EA"/>
    <w:rsid w:val="00255BE3"/>
    <w:rsid w:val="002665F4"/>
    <w:rsid w:val="00267A50"/>
    <w:rsid w:val="00274AC0"/>
    <w:rsid w:val="002753ED"/>
    <w:rsid w:val="00275E36"/>
    <w:rsid w:val="00283E89"/>
    <w:rsid w:val="002927AB"/>
    <w:rsid w:val="00296274"/>
    <w:rsid w:val="002A47B9"/>
    <w:rsid w:val="002A53BF"/>
    <w:rsid w:val="002A54AC"/>
    <w:rsid w:val="002B1AA5"/>
    <w:rsid w:val="002B2BCE"/>
    <w:rsid w:val="002B4536"/>
    <w:rsid w:val="002B6281"/>
    <w:rsid w:val="002C40F4"/>
    <w:rsid w:val="002C4B6B"/>
    <w:rsid w:val="002D2DD6"/>
    <w:rsid w:val="00302460"/>
    <w:rsid w:val="003073BC"/>
    <w:rsid w:val="00312D7F"/>
    <w:rsid w:val="00313DB3"/>
    <w:rsid w:val="003140FE"/>
    <w:rsid w:val="003233AF"/>
    <w:rsid w:val="00324899"/>
    <w:rsid w:val="003362B0"/>
    <w:rsid w:val="00340037"/>
    <w:rsid w:val="0034086C"/>
    <w:rsid w:val="003529AA"/>
    <w:rsid w:val="00352A0A"/>
    <w:rsid w:val="00361C7D"/>
    <w:rsid w:val="00365FB5"/>
    <w:rsid w:val="00367216"/>
    <w:rsid w:val="003677C5"/>
    <w:rsid w:val="00367A4E"/>
    <w:rsid w:val="00370829"/>
    <w:rsid w:val="00371D1F"/>
    <w:rsid w:val="003777F4"/>
    <w:rsid w:val="0037786A"/>
    <w:rsid w:val="00387C54"/>
    <w:rsid w:val="00390E7E"/>
    <w:rsid w:val="00395321"/>
    <w:rsid w:val="003A5C22"/>
    <w:rsid w:val="003B60ED"/>
    <w:rsid w:val="003E5B86"/>
    <w:rsid w:val="003F3C11"/>
    <w:rsid w:val="003F6497"/>
    <w:rsid w:val="003F727F"/>
    <w:rsid w:val="00401CB7"/>
    <w:rsid w:val="00412609"/>
    <w:rsid w:val="00420D44"/>
    <w:rsid w:val="00432DEB"/>
    <w:rsid w:val="00440D70"/>
    <w:rsid w:val="00450CD8"/>
    <w:rsid w:val="004525FA"/>
    <w:rsid w:val="00456355"/>
    <w:rsid w:val="00460E6A"/>
    <w:rsid w:val="004611D7"/>
    <w:rsid w:val="00461C6F"/>
    <w:rsid w:val="00462B3A"/>
    <w:rsid w:val="004642BE"/>
    <w:rsid w:val="0046482D"/>
    <w:rsid w:val="00466EA5"/>
    <w:rsid w:val="00477139"/>
    <w:rsid w:val="004773E2"/>
    <w:rsid w:val="00481379"/>
    <w:rsid w:val="00491569"/>
    <w:rsid w:val="0049212F"/>
    <w:rsid w:val="00492583"/>
    <w:rsid w:val="004A110A"/>
    <w:rsid w:val="004A25F5"/>
    <w:rsid w:val="004A5C95"/>
    <w:rsid w:val="004B183C"/>
    <w:rsid w:val="004B542B"/>
    <w:rsid w:val="004B56DD"/>
    <w:rsid w:val="004C2B45"/>
    <w:rsid w:val="004D35E9"/>
    <w:rsid w:val="004E3E7E"/>
    <w:rsid w:val="004E43FC"/>
    <w:rsid w:val="004F476B"/>
    <w:rsid w:val="004F78F4"/>
    <w:rsid w:val="00503BA0"/>
    <w:rsid w:val="00510ADC"/>
    <w:rsid w:val="00511F39"/>
    <w:rsid w:val="00515231"/>
    <w:rsid w:val="00517093"/>
    <w:rsid w:val="00525382"/>
    <w:rsid w:val="00525EF1"/>
    <w:rsid w:val="00531D55"/>
    <w:rsid w:val="00532AA1"/>
    <w:rsid w:val="005362B0"/>
    <w:rsid w:val="00561522"/>
    <w:rsid w:val="005638B3"/>
    <w:rsid w:val="005641EE"/>
    <w:rsid w:val="00565535"/>
    <w:rsid w:val="00570958"/>
    <w:rsid w:val="00571B8F"/>
    <w:rsid w:val="00572727"/>
    <w:rsid w:val="00576AE3"/>
    <w:rsid w:val="005845E6"/>
    <w:rsid w:val="00587564"/>
    <w:rsid w:val="00591D2B"/>
    <w:rsid w:val="005A14E6"/>
    <w:rsid w:val="005B14CF"/>
    <w:rsid w:val="005B217A"/>
    <w:rsid w:val="005D30D9"/>
    <w:rsid w:val="005D4949"/>
    <w:rsid w:val="005E78CC"/>
    <w:rsid w:val="005F0D42"/>
    <w:rsid w:val="00607736"/>
    <w:rsid w:val="0061387C"/>
    <w:rsid w:val="00630DFF"/>
    <w:rsid w:val="00635919"/>
    <w:rsid w:val="006372A0"/>
    <w:rsid w:val="00643CC9"/>
    <w:rsid w:val="006443F1"/>
    <w:rsid w:val="00654565"/>
    <w:rsid w:val="00673FFE"/>
    <w:rsid w:val="00684E82"/>
    <w:rsid w:val="00691C51"/>
    <w:rsid w:val="006A35D5"/>
    <w:rsid w:val="006A6AD8"/>
    <w:rsid w:val="006C4FC4"/>
    <w:rsid w:val="006D3C1D"/>
    <w:rsid w:val="006E0544"/>
    <w:rsid w:val="006E73F4"/>
    <w:rsid w:val="006E76D4"/>
    <w:rsid w:val="006F0D41"/>
    <w:rsid w:val="006F2EF2"/>
    <w:rsid w:val="006F49C3"/>
    <w:rsid w:val="006F7C0A"/>
    <w:rsid w:val="00716A6B"/>
    <w:rsid w:val="00724217"/>
    <w:rsid w:val="00724EAF"/>
    <w:rsid w:val="00727FA8"/>
    <w:rsid w:val="007324E2"/>
    <w:rsid w:val="00732AE4"/>
    <w:rsid w:val="00736F6E"/>
    <w:rsid w:val="00745EC0"/>
    <w:rsid w:val="0075280B"/>
    <w:rsid w:val="007544E4"/>
    <w:rsid w:val="00754DC3"/>
    <w:rsid w:val="00766F04"/>
    <w:rsid w:val="00780DA0"/>
    <w:rsid w:val="0078157C"/>
    <w:rsid w:val="00793826"/>
    <w:rsid w:val="00795DA0"/>
    <w:rsid w:val="00797327"/>
    <w:rsid w:val="007B49F5"/>
    <w:rsid w:val="007B6A6D"/>
    <w:rsid w:val="007C46F0"/>
    <w:rsid w:val="007D230F"/>
    <w:rsid w:val="007D3706"/>
    <w:rsid w:val="007D5B75"/>
    <w:rsid w:val="007E690B"/>
    <w:rsid w:val="00813B7C"/>
    <w:rsid w:val="008169BE"/>
    <w:rsid w:val="00823DC2"/>
    <w:rsid w:val="00824476"/>
    <w:rsid w:val="00824A78"/>
    <w:rsid w:val="008346D5"/>
    <w:rsid w:val="008402C6"/>
    <w:rsid w:val="00853DC7"/>
    <w:rsid w:val="0086138D"/>
    <w:rsid w:val="00865F0C"/>
    <w:rsid w:val="00877800"/>
    <w:rsid w:val="00881717"/>
    <w:rsid w:val="00883F39"/>
    <w:rsid w:val="0088418C"/>
    <w:rsid w:val="00884A39"/>
    <w:rsid w:val="00892B81"/>
    <w:rsid w:val="008961FD"/>
    <w:rsid w:val="00897D3A"/>
    <w:rsid w:val="008A13FA"/>
    <w:rsid w:val="008B7727"/>
    <w:rsid w:val="008D3639"/>
    <w:rsid w:val="008E3308"/>
    <w:rsid w:val="008F1E78"/>
    <w:rsid w:val="009029FC"/>
    <w:rsid w:val="00932044"/>
    <w:rsid w:val="009327BB"/>
    <w:rsid w:val="00941F33"/>
    <w:rsid w:val="009449E5"/>
    <w:rsid w:val="009452CD"/>
    <w:rsid w:val="00951EB2"/>
    <w:rsid w:val="009634E8"/>
    <w:rsid w:val="00966435"/>
    <w:rsid w:val="009746B5"/>
    <w:rsid w:val="00975FB5"/>
    <w:rsid w:val="0097753F"/>
    <w:rsid w:val="009775F4"/>
    <w:rsid w:val="00977C5F"/>
    <w:rsid w:val="009824CE"/>
    <w:rsid w:val="0098709D"/>
    <w:rsid w:val="00990A89"/>
    <w:rsid w:val="0099477C"/>
    <w:rsid w:val="009B19DE"/>
    <w:rsid w:val="009B6845"/>
    <w:rsid w:val="009C7B1E"/>
    <w:rsid w:val="009D7CC3"/>
    <w:rsid w:val="009D7D42"/>
    <w:rsid w:val="009F1521"/>
    <w:rsid w:val="00A12F0E"/>
    <w:rsid w:val="00A166A4"/>
    <w:rsid w:val="00A25444"/>
    <w:rsid w:val="00A255FD"/>
    <w:rsid w:val="00A25CD7"/>
    <w:rsid w:val="00A26A78"/>
    <w:rsid w:val="00A35DB4"/>
    <w:rsid w:val="00A430F8"/>
    <w:rsid w:val="00A434B2"/>
    <w:rsid w:val="00A4438F"/>
    <w:rsid w:val="00A64A28"/>
    <w:rsid w:val="00A65216"/>
    <w:rsid w:val="00A72009"/>
    <w:rsid w:val="00A81A13"/>
    <w:rsid w:val="00A84B8A"/>
    <w:rsid w:val="00A93031"/>
    <w:rsid w:val="00A95F24"/>
    <w:rsid w:val="00AA3FB0"/>
    <w:rsid w:val="00AA6402"/>
    <w:rsid w:val="00AA6C68"/>
    <w:rsid w:val="00AB4D10"/>
    <w:rsid w:val="00AC0426"/>
    <w:rsid w:val="00AC072C"/>
    <w:rsid w:val="00AD3CD6"/>
    <w:rsid w:val="00AF2566"/>
    <w:rsid w:val="00B111F9"/>
    <w:rsid w:val="00B1328D"/>
    <w:rsid w:val="00B13D15"/>
    <w:rsid w:val="00B20C81"/>
    <w:rsid w:val="00B229D2"/>
    <w:rsid w:val="00B2447D"/>
    <w:rsid w:val="00B4042C"/>
    <w:rsid w:val="00B4052D"/>
    <w:rsid w:val="00B478A7"/>
    <w:rsid w:val="00B50C53"/>
    <w:rsid w:val="00B54A54"/>
    <w:rsid w:val="00B729C3"/>
    <w:rsid w:val="00B76EAD"/>
    <w:rsid w:val="00B80729"/>
    <w:rsid w:val="00B811C1"/>
    <w:rsid w:val="00B82DB5"/>
    <w:rsid w:val="00B859EF"/>
    <w:rsid w:val="00B90102"/>
    <w:rsid w:val="00B93ACB"/>
    <w:rsid w:val="00B96C7F"/>
    <w:rsid w:val="00BB3F2C"/>
    <w:rsid w:val="00BC370F"/>
    <w:rsid w:val="00BC3A05"/>
    <w:rsid w:val="00BD3AF9"/>
    <w:rsid w:val="00BD4057"/>
    <w:rsid w:val="00BD417A"/>
    <w:rsid w:val="00BD7871"/>
    <w:rsid w:val="00BF08F2"/>
    <w:rsid w:val="00BF10C7"/>
    <w:rsid w:val="00BF2E36"/>
    <w:rsid w:val="00BF39B5"/>
    <w:rsid w:val="00BF448F"/>
    <w:rsid w:val="00C0405F"/>
    <w:rsid w:val="00C26E88"/>
    <w:rsid w:val="00C4194B"/>
    <w:rsid w:val="00C44D6E"/>
    <w:rsid w:val="00C506BA"/>
    <w:rsid w:val="00C64DCA"/>
    <w:rsid w:val="00C66936"/>
    <w:rsid w:val="00C7690D"/>
    <w:rsid w:val="00C82222"/>
    <w:rsid w:val="00C84BC0"/>
    <w:rsid w:val="00C96B54"/>
    <w:rsid w:val="00CA1ED6"/>
    <w:rsid w:val="00CB0C8B"/>
    <w:rsid w:val="00CB749F"/>
    <w:rsid w:val="00CD4263"/>
    <w:rsid w:val="00CD4620"/>
    <w:rsid w:val="00CD5661"/>
    <w:rsid w:val="00CD65A5"/>
    <w:rsid w:val="00CE2880"/>
    <w:rsid w:val="00CF18BE"/>
    <w:rsid w:val="00CF69CC"/>
    <w:rsid w:val="00CF6D47"/>
    <w:rsid w:val="00D049B2"/>
    <w:rsid w:val="00D16B2B"/>
    <w:rsid w:val="00D20645"/>
    <w:rsid w:val="00D22F1C"/>
    <w:rsid w:val="00D23630"/>
    <w:rsid w:val="00D4607E"/>
    <w:rsid w:val="00D46E7F"/>
    <w:rsid w:val="00D53852"/>
    <w:rsid w:val="00D577FE"/>
    <w:rsid w:val="00D57A9D"/>
    <w:rsid w:val="00D711E1"/>
    <w:rsid w:val="00D77D2C"/>
    <w:rsid w:val="00D82C8F"/>
    <w:rsid w:val="00D94EEC"/>
    <w:rsid w:val="00D95210"/>
    <w:rsid w:val="00DB3E47"/>
    <w:rsid w:val="00DC1275"/>
    <w:rsid w:val="00DD4602"/>
    <w:rsid w:val="00DF1DDB"/>
    <w:rsid w:val="00DF6C1A"/>
    <w:rsid w:val="00E16C1B"/>
    <w:rsid w:val="00E30018"/>
    <w:rsid w:val="00E36B22"/>
    <w:rsid w:val="00E4023F"/>
    <w:rsid w:val="00E61489"/>
    <w:rsid w:val="00E6326F"/>
    <w:rsid w:val="00E74E1C"/>
    <w:rsid w:val="00E80013"/>
    <w:rsid w:val="00E97ADD"/>
    <w:rsid w:val="00EA1CCF"/>
    <w:rsid w:val="00EA385A"/>
    <w:rsid w:val="00EB4391"/>
    <w:rsid w:val="00EB5B1E"/>
    <w:rsid w:val="00EC1433"/>
    <w:rsid w:val="00EC7BB5"/>
    <w:rsid w:val="00ED4364"/>
    <w:rsid w:val="00ED667C"/>
    <w:rsid w:val="00ED77C9"/>
    <w:rsid w:val="00EE3166"/>
    <w:rsid w:val="00EF1C3E"/>
    <w:rsid w:val="00EF3AB4"/>
    <w:rsid w:val="00F06F89"/>
    <w:rsid w:val="00F1402C"/>
    <w:rsid w:val="00F16A93"/>
    <w:rsid w:val="00F24FA7"/>
    <w:rsid w:val="00F31388"/>
    <w:rsid w:val="00F3372D"/>
    <w:rsid w:val="00F343B9"/>
    <w:rsid w:val="00F3470C"/>
    <w:rsid w:val="00F447D3"/>
    <w:rsid w:val="00F645F1"/>
    <w:rsid w:val="00F77350"/>
    <w:rsid w:val="00F872D1"/>
    <w:rsid w:val="00F95F50"/>
    <w:rsid w:val="00FB1370"/>
    <w:rsid w:val="00FC1196"/>
    <w:rsid w:val="00FC20C0"/>
    <w:rsid w:val="00FC530B"/>
    <w:rsid w:val="00FD2BE2"/>
    <w:rsid w:val="00FE0FC5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024D1E09"/>
  <w15:chartTrackingRefBased/>
  <w15:docId w15:val="{5EA7A9E4-50E9-4D82-86BD-0A4E4873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aliases w:val="Standard ohne alles"/>
    <w:qFormat/>
    <w:rsid w:val="00067DEB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berschrift1">
    <w:name w:val="heading 1"/>
    <w:basedOn w:val="Standard"/>
    <w:next w:val="Standard"/>
    <w:qFormat/>
    <w:rsid w:val="00E74E1C"/>
    <w:pPr>
      <w:keepNext/>
      <w:tabs>
        <w:tab w:val="left" w:pos="567"/>
      </w:tabs>
      <w:spacing w:before="720" w:after="360" w:line="400" w:lineRule="exact"/>
      <w:ind w:left="432" w:hanging="432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berschrift2">
    <w:name w:val="heading 2"/>
    <w:basedOn w:val="Standard"/>
    <w:next w:val="Standard"/>
    <w:qFormat/>
    <w:rsid w:val="00E74E1C"/>
    <w:pPr>
      <w:keepNext/>
      <w:spacing w:before="600" w:after="240" w:line="400" w:lineRule="exact"/>
      <w:ind w:left="576" w:hanging="576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uiPriority w:val="9"/>
    <w:rsid w:val="00B54A54"/>
    <w:pPr>
      <w:keepNext/>
      <w:spacing w:before="480" w:after="120" w:line="240" w:lineRule="auto"/>
      <w:ind w:left="720" w:hanging="720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berschrift4">
    <w:name w:val="heading 4"/>
    <w:basedOn w:val="Standard"/>
    <w:next w:val="Standard"/>
    <w:qFormat/>
    <w:rsid w:val="00E74E1C"/>
    <w:pPr>
      <w:keepNext/>
      <w:spacing w:before="360" w:after="0" w:line="240" w:lineRule="auto"/>
      <w:ind w:left="864" w:hanging="864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berschrift6">
    <w:name w:val="heading 6"/>
    <w:aliases w:val="Überschrift für Verzeichnisse"/>
    <w:basedOn w:val="berschrift1"/>
    <w:next w:val="Standard"/>
    <w:link w:val="berschrift6Zchn"/>
    <w:uiPriority w:val="12"/>
    <w:rsid w:val="00B54A54"/>
    <w:pPr>
      <w:numPr>
        <w:ilvl w:val="5"/>
      </w:numPr>
      <w:ind w:left="432" w:hanging="432"/>
      <w:outlineLvl w:val="5"/>
    </w:pPr>
    <w:rPr>
      <w:bCs w:val="0"/>
      <w:iCs/>
    </w:rPr>
  </w:style>
  <w:style w:type="paragraph" w:styleId="berschrift7">
    <w:name w:val="heading 7"/>
    <w:basedOn w:val="berschrift1"/>
    <w:next w:val="Standard"/>
    <w:link w:val="berschrift7Zchn"/>
    <w:uiPriority w:val="12"/>
    <w:rsid w:val="00B54A54"/>
    <w:pPr>
      <w:tabs>
        <w:tab w:val="clear" w:pos="567"/>
        <w:tab w:val="left" w:pos="851"/>
      </w:tabs>
      <w:ind w:left="0" w:firstLine="0"/>
      <w:outlineLvl w:val="6"/>
    </w:pPr>
    <w:rPr>
      <w:iCs/>
    </w:rPr>
  </w:style>
  <w:style w:type="paragraph" w:styleId="berschrift8">
    <w:name w:val="heading 8"/>
    <w:basedOn w:val="berschrift2"/>
    <w:next w:val="Standard"/>
    <w:link w:val="berschrift8Zchn"/>
    <w:uiPriority w:val="12"/>
    <w:rsid w:val="00B54A54"/>
    <w:pPr>
      <w:numPr>
        <w:ilvl w:val="7"/>
      </w:numPr>
      <w:tabs>
        <w:tab w:val="left" w:pos="851"/>
      </w:tabs>
      <w:ind w:left="576" w:hanging="576"/>
      <w:outlineLvl w:val="7"/>
    </w:pPr>
    <w:rPr>
      <w:szCs w:val="20"/>
    </w:rPr>
  </w:style>
  <w:style w:type="paragraph" w:styleId="berschrift9">
    <w:name w:val="heading 9"/>
    <w:basedOn w:val="Standard"/>
    <w:next w:val="Standard"/>
    <w:link w:val="berschrift9Zchn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E16C1B"/>
    <w:pPr>
      <w:widowControl w:val="0"/>
      <w:tabs>
        <w:tab w:val="num" w:pos="420"/>
      </w:tabs>
      <w:ind w:left="420" w:hanging="420"/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tabs>
        <w:tab w:val="clear" w:pos="420"/>
        <w:tab w:val="num" w:pos="360"/>
      </w:tabs>
      <w:ind w:left="817"/>
    </w:pPr>
  </w:style>
  <w:style w:type="paragraph" w:styleId="Listenabsatz">
    <w:name w:val="List Paragraph"/>
    <w:basedOn w:val="Standard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E74E1C"/>
    <w:pPr>
      <w:ind w:left="420" w:hanging="420"/>
    </w:pPr>
  </w:style>
  <w:style w:type="paragraph" w:customStyle="1" w:styleId="DialogA">
    <w:name w:val="DialogA"/>
    <w:basedOn w:val="Standard"/>
    <w:next w:val="Standard"/>
    <w:qFormat/>
    <w:rsid w:val="00E74E1C"/>
    <w:pPr>
      <w:widowControl w:val="0"/>
      <w:tabs>
        <w:tab w:val="num" w:pos="420"/>
      </w:tabs>
      <w:spacing w:line="240" w:lineRule="atLeast"/>
      <w:ind w:left="420" w:hanging="420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Standard"/>
    <w:next w:val="DialogA"/>
    <w:qFormat/>
    <w:rsid w:val="00E74E1C"/>
    <w:pPr>
      <w:widowControl w:val="0"/>
      <w:tabs>
        <w:tab w:val="num" w:pos="420"/>
      </w:tabs>
      <w:spacing w:line="240" w:lineRule="atLeast"/>
      <w:ind w:left="420" w:hanging="420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NormaleTabelle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Standard"/>
    <w:autoRedefine/>
    <w:qFormat/>
    <w:rsid w:val="00E74E1C"/>
    <w:pPr>
      <w:overflowPunct w:val="0"/>
      <w:autoSpaceDE w:val="0"/>
      <w:autoSpaceDN w:val="0"/>
      <w:adjustRightInd w:val="0"/>
      <w:spacing w:before="120" w:after="120" w:line="320" w:lineRule="exact"/>
      <w:ind w:left="300" w:hangingChars="300" w:hanging="300"/>
      <w:jc w:val="left"/>
      <w:textAlignment w:val="baseline"/>
    </w:pPr>
    <w:rPr>
      <w:rFonts w:cs="Times New Roman"/>
      <w:szCs w:val="20"/>
      <w:lang w:eastAsia="ja-JP" w:bidi="ar-SA"/>
    </w:rPr>
  </w:style>
  <w:style w:type="paragraph" w:customStyle="1" w:styleId="StandardFolge">
    <w:name w:val="Standard Folge"/>
    <w:basedOn w:val="Standard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Standard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Titel">
    <w:name w:val="Title"/>
    <w:basedOn w:val="Standard"/>
    <w:next w:val="Standard"/>
    <w:link w:val="TitelZchn"/>
    <w:uiPriority w:val="22"/>
    <w:unhideWhenUsed/>
    <w:qFormat/>
    <w:rsid w:val="00E74E1C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22"/>
    <w:rsid w:val="00E74E1C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Titel"/>
    <w:next w:val="Standard"/>
    <w:qFormat/>
    <w:rsid w:val="00E74E1C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MS Gothic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1">
    <w:name w:val="Überschrift 61"/>
    <w:basedOn w:val="Standard"/>
    <w:next w:val="Standard"/>
    <w:autoRedefine/>
    <w:rsid w:val="00267A50"/>
    <w:pPr>
      <w:spacing w:before="120"/>
      <w:jc w:val="left"/>
      <w:outlineLvl w:val="5"/>
    </w:pPr>
    <w:rPr>
      <w:rFonts w:ascii="Arial" w:eastAsia="MS Gothic" w:hAnsi="Arial"/>
      <w:b/>
      <w:sz w:val="21"/>
      <w:u w:val="single"/>
    </w:rPr>
  </w:style>
  <w:style w:type="paragraph" w:customStyle="1" w:styleId="Zitatfolge">
    <w:name w:val="Zitat folge"/>
    <w:basedOn w:val="Standard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Standard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Standard"/>
    <w:next w:val="Standard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Hyperlink">
    <w:name w:val="Hyperlink"/>
    <w:basedOn w:val="Absatz-Standardschriftart"/>
    <w:uiPriority w:val="99"/>
    <w:unhideWhenUsed/>
    <w:rsid w:val="00B54A54"/>
    <w:rPr>
      <w:color w:val="0000FF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B54A5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Zitat">
    <w:name w:val="Quote"/>
    <w:basedOn w:val="Standard"/>
    <w:next w:val="Standard"/>
    <w:link w:val="ZitatZchn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Funotenzeichen">
    <w:name w:val="footnote reference"/>
    <w:basedOn w:val="Absatz-Standardschriftart"/>
    <w:uiPriority w:val="99"/>
    <w:unhideWhenUsed/>
    <w:rsid w:val="00B54A54"/>
    <w:rPr>
      <w:vertAlign w:val="superscript"/>
    </w:rPr>
  </w:style>
  <w:style w:type="paragraph" w:styleId="Funotentext">
    <w:name w:val="footnote text"/>
    <w:basedOn w:val="Standard"/>
    <w:next w:val="Standard"/>
    <w:link w:val="FunotentextZchn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74E1C"/>
    <w:rPr>
      <w:rFonts w:ascii="Times New Roman" w:eastAsia="Mincho" w:hAnsi="Times New Roman"/>
      <w:lang w:val="de-DE"/>
    </w:rPr>
  </w:style>
  <w:style w:type="character" w:styleId="Hervorhebung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iveHervorhebung">
    <w:name w:val="Intense Emphasis"/>
    <w:uiPriority w:val="21"/>
    <w:rsid w:val="00B54A54"/>
    <w:rPr>
      <w:b/>
      <w:bCs/>
    </w:rPr>
  </w:style>
  <w:style w:type="character" w:styleId="Fett">
    <w:name w:val="Strong"/>
    <w:uiPriority w:val="22"/>
    <w:rsid w:val="00B54A54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berschrift6Zchn">
    <w:name w:val="Überschrift 6 Zchn"/>
    <w:aliases w:val="Überschrift für Verzeichnisse Zchn"/>
    <w:basedOn w:val="Absatz-Standardschriftart"/>
    <w:link w:val="berschrift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berschrift8Zchn">
    <w:name w:val="Überschrift 8 Zchn"/>
    <w:basedOn w:val="Absatz-Standardschriftart"/>
    <w:link w:val="berschrift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berschrift9Zchn">
    <w:name w:val="Überschrift 9 Zchn"/>
    <w:basedOn w:val="Absatz-Standardschriftart"/>
    <w:link w:val="berschrift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KeinLeerraum">
    <w:name w:val="No Spacing"/>
    <w:basedOn w:val="Standard"/>
    <w:uiPriority w:val="1"/>
    <w:qFormat/>
    <w:rsid w:val="00E74E1C"/>
    <w:pPr>
      <w:spacing w:after="0"/>
    </w:pPr>
  </w:style>
  <w:style w:type="character" w:styleId="SchwacherVerweis">
    <w:name w:val="Subtle Reference"/>
    <w:uiPriority w:val="31"/>
    <w:unhideWhenUsed/>
    <w:rsid w:val="00B54A54"/>
    <w:rPr>
      <w:smallCaps/>
    </w:rPr>
  </w:style>
  <w:style w:type="character" w:styleId="IntensiverVerweis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SchwacheHervorhebung">
    <w:name w:val="Subtle Emphasis"/>
    <w:uiPriority w:val="19"/>
    <w:qFormat/>
    <w:rsid w:val="00E74E1C"/>
    <w:rPr>
      <w:i/>
      <w:iCs/>
    </w:rPr>
  </w:style>
  <w:style w:type="character" w:styleId="Buchtitel">
    <w:name w:val="Book Title"/>
    <w:uiPriority w:val="33"/>
    <w:unhideWhenUsed/>
    <w:rsid w:val="00B54A54"/>
    <w:rPr>
      <w:i/>
      <w:iCs/>
      <w:smallCaps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Tabellenraster">
    <w:name w:val="Table Grid"/>
    <w:basedOn w:val="NormaleTabelle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Untertitel">
    <w:name w:val="Subtitle"/>
    <w:basedOn w:val="Standard"/>
    <w:next w:val="Standard"/>
    <w:link w:val="UntertitelZchn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Endnotenzeichen">
    <w:name w:val="endnote reference"/>
    <w:basedOn w:val="Absatz-Standardschriftart"/>
    <w:uiPriority w:val="99"/>
    <w:unhideWhenUsed/>
    <w:rsid w:val="00420D44"/>
  </w:style>
  <w:style w:type="paragraph" w:styleId="Endnotentext">
    <w:name w:val="endnote text"/>
    <w:basedOn w:val="Standard"/>
    <w:link w:val="EndnotentextZchn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Verzeichnis1">
    <w:name w:val="toc 1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Verzeichnis2">
    <w:name w:val="toc 2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Verzeichnis3">
    <w:name w:val="toc 3"/>
    <w:basedOn w:val="Standard"/>
    <w:next w:val="Standard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E74E1C"/>
    <w:pPr>
      <w:ind w:left="0" w:firstLine="0"/>
      <w:outlineLvl w:val="9"/>
    </w:pPr>
  </w:style>
  <w:style w:type="paragraph" w:customStyle="1" w:styleId="Tafel">
    <w:name w:val="Tafel"/>
    <w:basedOn w:val="Standard"/>
    <w:link w:val="Tafel0"/>
    <w:qFormat/>
    <w:rsid w:val="00503BA0"/>
    <w:pPr>
      <w:widowControl w:val="0"/>
      <w:spacing w:before="0" w:after="0" w:line="440" w:lineRule="exact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bsatz-Standardschriftart"/>
    <w:link w:val="Tafel"/>
    <w:rsid w:val="00503BA0"/>
    <w:rPr>
      <w:rFonts w:ascii="Times New Roman" w:hAnsi="Times New Roman"/>
      <w:kern w:val="2"/>
      <w:sz w:val="40"/>
      <w:szCs w:val="40"/>
      <w:lang w:val="de-DE"/>
    </w:rPr>
  </w:style>
  <w:style w:type="paragraph" w:customStyle="1" w:styleId="berschrift71">
    <w:name w:val="Überschrift 71"/>
    <w:basedOn w:val="berschrift61"/>
    <w:next w:val="Standard"/>
    <w:qFormat/>
    <w:rsid w:val="00E74E1C"/>
    <w:rPr>
      <w:szCs w:val="40"/>
      <w:u w:val="none"/>
    </w:rPr>
  </w:style>
  <w:style w:type="numbering" w:customStyle="1" w:styleId="1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berschrift5"/>
    <w:link w:val="neu0"/>
    <w:qFormat/>
    <w:rsid w:val="00E74E1C"/>
    <w:pPr>
      <w:ind w:left="1008" w:hanging="1008"/>
    </w:pPr>
  </w:style>
  <w:style w:type="character" w:customStyle="1" w:styleId="neu0">
    <w:name w:val="見出し　５　neu (文字)"/>
    <w:basedOn w:val="berschrift5Zchn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</w:style>
  <w:style w:type="character" w:customStyle="1" w:styleId="Auflistung10">
    <w:name w:val="Auflistung1 (文字)"/>
    <w:basedOn w:val="Absatz-Standardschriftart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MittlereListe2-Akzent1">
    <w:name w:val="Medium List 2 Accent 1"/>
    <w:basedOn w:val="NormaleTabelle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Standard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HelleSchattierung-Akzent1">
    <w:name w:val="Light Shading Accent 1"/>
    <w:basedOn w:val="NormaleTabelle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Standard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bsatz-Standardschriftart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Standard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Beschriftung">
    <w:name w:val="caption"/>
    <w:basedOn w:val="Standard"/>
    <w:next w:val="Standard"/>
    <w:unhideWhenUsed/>
    <w:qFormat/>
    <w:rsid w:val="00572727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35C47-1976-6743-AC96-8137BE2B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669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Ralph Degen</vt:lpstr>
      <vt:lpstr>Ralph Degen</vt:lpstr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Ralph Degen</dc:title>
  <dc:subject/>
  <dc:creator>X</dc:creator>
  <cp:keywords/>
  <dc:description/>
  <cp:lastModifiedBy>David Fujisawa</cp:lastModifiedBy>
  <cp:revision>26</cp:revision>
  <cp:lastPrinted>2019-08-22T15:30:00Z</cp:lastPrinted>
  <dcterms:created xsi:type="dcterms:W3CDTF">2019-08-22T15:30:00Z</dcterms:created>
  <dcterms:modified xsi:type="dcterms:W3CDTF">2019-08-26T16:48:00Z</dcterms:modified>
</cp:coreProperties>
</file>